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95"/>
        <w:tblW w:w="9928" w:type="dxa"/>
        <w:tblLayout w:type="fixed"/>
        <w:tblLook w:val="0000" w:firstRow="0" w:lastRow="0" w:firstColumn="0" w:lastColumn="0" w:noHBand="0" w:noVBand="0"/>
      </w:tblPr>
      <w:tblGrid>
        <w:gridCol w:w="9928"/>
      </w:tblGrid>
      <w:tr w:rsidR="0073040F" w:rsidRPr="00D37F8D" w:rsidTr="00B11665">
        <w:trPr>
          <w:trHeight w:val="3403"/>
        </w:trPr>
        <w:tc>
          <w:tcPr>
            <w:tcW w:w="9928" w:type="dxa"/>
          </w:tcPr>
          <w:p w:rsidR="0073040F" w:rsidRPr="00D37F8D" w:rsidRDefault="0073040F" w:rsidP="00B11665">
            <w:pPr>
              <w:tabs>
                <w:tab w:val="center" w:pos="4153"/>
                <w:tab w:val="right" w:pos="8306"/>
              </w:tabs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6587" w:rsidRPr="003D6587" w:rsidRDefault="003D6587" w:rsidP="003D658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8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3D6587" w:rsidRPr="003D6587" w:rsidRDefault="003D6587" w:rsidP="003D6587">
            <w:pPr>
              <w:pStyle w:val="a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D6587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ЧЕЛЯБИНСКАЯ ОБЛАСТЬ</w:t>
            </w:r>
          </w:p>
          <w:p w:rsidR="003D6587" w:rsidRPr="003D6587" w:rsidRDefault="003D6587" w:rsidP="003D658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87">
              <w:rPr>
                <w:rFonts w:ascii="Times New Roman" w:hAnsi="Times New Roman" w:cs="Times New Roman"/>
                <w:b/>
                <w:sz w:val="24"/>
                <w:szCs w:val="24"/>
              </w:rPr>
              <w:t>КУНАШАКСКИЙ МУНИЦИПАЛЬНЫЙ РАЙОН</w:t>
            </w:r>
          </w:p>
          <w:p w:rsidR="003D6587" w:rsidRPr="003D6587" w:rsidRDefault="003D6587" w:rsidP="003D6587">
            <w:pPr>
              <w:pStyle w:val="a6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87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 ХАЛИТОВСКОГО СЕЛЬСКОГО ПОСЕЛЕНИЯ</w:t>
            </w:r>
          </w:p>
          <w:p w:rsidR="003D6587" w:rsidRPr="003D6587" w:rsidRDefault="003D6587" w:rsidP="003D6587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5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456710 Челябинская область </w:t>
            </w:r>
            <w:proofErr w:type="spellStart"/>
            <w:r w:rsidRPr="003D6587">
              <w:rPr>
                <w:rFonts w:ascii="Times New Roman" w:hAnsi="Times New Roman" w:cs="Times New Roman"/>
                <w:b/>
                <w:sz w:val="16"/>
                <w:szCs w:val="16"/>
              </w:rPr>
              <w:t>Кунашакский</w:t>
            </w:r>
            <w:proofErr w:type="spellEnd"/>
            <w:r w:rsidRPr="003D65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с. </w:t>
            </w:r>
            <w:proofErr w:type="spellStart"/>
            <w:r w:rsidRPr="003D6587">
              <w:rPr>
                <w:rFonts w:ascii="Times New Roman" w:hAnsi="Times New Roman" w:cs="Times New Roman"/>
                <w:b/>
                <w:sz w:val="16"/>
                <w:szCs w:val="16"/>
              </w:rPr>
              <w:t>Халитово</w:t>
            </w:r>
            <w:proofErr w:type="spellEnd"/>
            <w:r w:rsidRPr="003D65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ул. Целинная-33</w:t>
            </w:r>
          </w:p>
          <w:p w:rsidR="003D6587" w:rsidRPr="003D6587" w:rsidRDefault="003D6587" w:rsidP="003D6587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5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3D6587">
              <w:rPr>
                <w:rFonts w:ascii="Times New Roman" w:hAnsi="Times New Roman" w:cs="Times New Roman"/>
                <w:b/>
                <w:sz w:val="16"/>
                <w:szCs w:val="16"/>
              </w:rPr>
              <w:t>тел.(</w:t>
            </w:r>
            <w:proofErr w:type="gramEnd"/>
            <w:r w:rsidRPr="003D6587">
              <w:rPr>
                <w:rFonts w:ascii="Times New Roman" w:hAnsi="Times New Roman" w:cs="Times New Roman"/>
                <w:b/>
                <w:sz w:val="16"/>
                <w:szCs w:val="16"/>
              </w:rPr>
              <w:t>35148)74-116, 74-203 факс  74-263,74-184</w:t>
            </w:r>
          </w:p>
          <w:p w:rsidR="0073040F" w:rsidRDefault="0073040F" w:rsidP="00B11665">
            <w:pPr>
              <w:tabs>
                <w:tab w:val="center" w:pos="4153"/>
                <w:tab w:val="right" w:pos="8306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D6587" w:rsidRDefault="003D6587" w:rsidP="00B11665">
            <w:pPr>
              <w:tabs>
                <w:tab w:val="center" w:pos="4153"/>
                <w:tab w:val="right" w:pos="8306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        </w:t>
            </w:r>
            <w:r w:rsidRPr="003D658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ЗАСЕДАНИЕ 3</w:t>
            </w:r>
          </w:p>
          <w:p w:rsidR="003D6587" w:rsidRDefault="003D6587" w:rsidP="00B11665">
            <w:pPr>
              <w:tabs>
                <w:tab w:val="center" w:pos="4153"/>
                <w:tab w:val="right" w:pos="8306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3D6587" w:rsidRPr="003D6587" w:rsidRDefault="003D6587" w:rsidP="00B11665">
            <w:pPr>
              <w:tabs>
                <w:tab w:val="center" w:pos="4153"/>
                <w:tab w:val="right" w:pos="8306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28.04.2022 г № 8</w:t>
            </w:r>
          </w:p>
        </w:tc>
      </w:tr>
    </w:tbl>
    <w:p w:rsidR="0073040F" w:rsidRPr="00D37F8D" w:rsidRDefault="0073040F" w:rsidP="0073040F">
      <w:pPr>
        <w:tabs>
          <w:tab w:val="left" w:pos="567"/>
        </w:tabs>
        <w:spacing w:after="0" w:line="240" w:lineRule="auto"/>
        <w:ind w:right="-92"/>
        <w:rPr>
          <w:rFonts w:ascii="Times New Roman" w:eastAsia="Times New Roman" w:hAnsi="Times New Roman" w:cs="Times New Roman"/>
          <w:sz w:val="28"/>
          <w:szCs w:val="28"/>
        </w:rPr>
      </w:pPr>
    </w:p>
    <w:p w:rsidR="0073040F" w:rsidRPr="00D37F8D" w:rsidRDefault="0073040F" w:rsidP="0073040F">
      <w:pPr>
        <w:tabs>
          <w:tab w:val="left" w:pos="567"/>
        </w:tabs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40F" w:rsidRPr="00D37F8D" w:rsidRDefault="0073040F" w:rsidP="0073040F">
      <w:pPr>
        <w:tabs>
          <w:tab w:val="left" w:pos="567"/>
        </w:tabs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F8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73040F" w:rsidRPr="00D37F8D" w:rsidRDefault="0073040F" w:rsidP="0073040F">
      <w:pPr>
        <w:tabs>
          <w:tab w:val="left" w:pos="567"/>
        </w:tabs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F8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D37F8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D37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Пожарная безопасность </w:t>
      </w:r>
    </w:p>
    <w:p w:rsidR="0073040F" w:rsidRPr="00D37F8D" w:rsidRDefault="00593F49" w:rsidP="0073040F">
      <w:pPr>
        <w:tabs>
          <w:tab w:val="left" w:pos="567"/>
        </w:tabs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Халитовском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</w:t>
      </w:r>
      <w:r w:rsidR="0073040F" w:rsidRPr="00D37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поселении»  </w:t>
      </w:r>
    </w:p>
    <w:p w:rsidR="0073040F" w:rsidRPr="00D37F8D" w:rsidRDefault="0073040F" w:rsidP="0073040F">
      <w:pPr>
        <w:tabs>
          <w:tab w:val="left" w:pos="567"/>
        </w:tabs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F8D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2022-2024 годы</w:t>
      </w:r>
    </w:p>
    <w:p w:rsidR="0073040F" w:rsidRPr="00D37F8D" w:rsidRDefault="0073040F" w:rsidP="0073040F">
      <w:pPr>
        <w:tabs>
          <w:tab w:val="left" w:pos="567"/>
        </w:tabs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F49" w:rsidRDefault="0073040F" w:rsidP="00593F49">
      <w:pPr>
        <w:tabs>
          <w:tab w:val="right" w:pos="9355"/>
        </w:tabs>
        <w:spacing w:after="0" w:line="240" w:lineRule="auto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F8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Федеральным законом от 06.10.2003 г. №131 –ФЗ «Об общих принципах организации местного самоуправления в Российской Федерации», Порядком разработки, утверждения, реализации и контроля муниципальн</w:t>
      </w:r>
      <w:r w:rsidR="00593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программ Халитовского сельского </w:t>
      </w:r>
      <w:proofErr w:type="gramStart"/>
      <w:r w:rsidR="00593F4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поселения,  Уставом</w:t>
      </w:r>
      <w:proofErr w:type="gramEnd"/>
      <w:r w:rsidR="00593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Халитовского сельского поселения</w:t>
      </w:r>
    </w:p>
    <w:p w:rsidR="00192AF5" w:rsidRDefault="00D843FE" w:rsidP="00593F49">
      <w:pPr>
        <w:tabs>
          <w:tab w:val="right" w:pos="9355"/>
        </w:tabs>
        <w:spacing w:after="0" w:line="240" w:lineRule="auto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Х</w:t>
      </w:r>
      <w:r w:rsidR="00192AF5">
        <w:rPr>
          <w:rFonts w:ascii="Times New Roman" w:eastAsia="Times New Roman" w:hAnsi="Times New Roman" w:cs="Times New Roman"/>
          <w:color w:val="000000"/>
          <w:sz w:val="28"/>
          <w:szCs w:val="28"/>
        </w:rPr>
        <w:t>алитовского сельского поселения</w:t>
      </w:r>
    </w:p>
    <w:p w:rsidR="00593F49" w:rsidRDefault="00593F49" w:rsidP="00593F49">
      <w:pPr>
        <w:tabs>
          <w:tab w:val="right" w:pos="9355"/>
        </w:tabs>
        <w:spacing w:after="0" w:line="240" w:lineRule="auto"/>
        <w:ind w:right="-9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040F" w:rsidRDefault="00593F49" w:rsidP="00593F49">
      <w:pPr>
        <w:tabs>
          <w:tab w:val="right" w:pos="9355"/>
        </w:tabs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</w:t>
      </w:r>
      <w:r w:rsidR="0073040F" w:rsidRPr="00D37F8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593F49" w:rsidRPr="00593F49" w:rsidRDefault="00593F49" w:rsidP="00593F49">
      <w:pPr>
        <w:tabs>
          <w:tab w:val="right" w:pos="9355"/>
        </w:tabs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040F" w:rsidRPr="00D37F8D" w:rsidRDefault="0073040F" w:rsidP="0073040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9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F8D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Pr="00D37F8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D37F8D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</w:t>
      </w:r>
      <w:r w:rsidR="00593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пасность в </w:t>
      </w:r>
      <w:proofErr w:type="spellStart"/>
      <w:r w:rsidR="00593F49">
        <w:rPr>
          <w:rFonts w:ascii="Times New Roman" w:eastAsia="Times New Roman" w:hAnsi="Times New Roman" w:cs="Times New Roman"/>
          <w:color w:val="000000"/>
          <w:sz w:val="28"/>
          <w:szCs w:val="28"/>
        </w:rPr>
        <w:t>Халитовском</w:t>
      </w:r>
      <w:proofErr w:type="spellEnd"/>
      <w:r w:rsidR="00593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</w:t>
      </w:r>
      <w:r w:rsidRPr="00D37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7F8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поселении»  на</w:t>
      </w:r>
      <w:proofErr w:type="gramEnd"/>
      <w:r w:rsidRPr="00D37F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2022-2024 годы</w:t>
      </w:r>
      <w:r w:rsidRPr="00D37F8D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73040F" w:rsidRPr="00D37F8D" w:rsidRDefault="0073040F" w:rsidP="0073040F">
      <w:pPr>
        <w:tabs>
          <w:tab w:val="right" w:pos="284"/>
          <w:tab w:val="left" w:pos="1134"/>
          <w:tab w:val="left" w:pos="9639"/>
        </w:tabs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F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3F49">
        <w:rPr>
          <w:rFonts w:ascii="Times New Roman" w:eastAsia="Times New Roman" w:hAnsi="Times New Roman" w:cs="Times New Roman"/>
          <w:sz w:val="28"/>
          <w:szCs w:val="28"/>
        </w:rPr>
        <w:t xml:space="preserve">      2. Настоящее решение</w:t>
      </w:r>
      <w:r w:rsidRPr="00D37F8D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</w:t>
      </w:r>
      <w:r w:rsidR="00593F49">
        <w:rPr>
          <w:rFonts w:ascii="Times New Roman" w:eastAsia="Times New Roman" w:hAnsi="Times New Roman" w:cs="Times New Roman"/>
          <w:sz w:val="28"/>
          <w:szCs w:val="28"/>
        </w:rPr>
        <w:t>ном сайте   администрации Халитовского сельского поселения</w:t>
      </w:r>
      <w:r w:rsidRPr="00D37F8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73040F" w:rsidRPr="00D37F8D" w:rsidRDefault="00D843FE" w:rsidP="0073040F">
      <w:pPr>
        <w:spacing w:after="0" w:line="240" w:lineRule="auto"/>
        <w:ind w:left="-142" w:right="-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3040F" w:rsidRPr="00D37F8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3040F" w:rsidRPr="00D37F8D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Контроль за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73040F" w:rsidRPr="00D37F8D">
        <w:rPr>
          <w:rFonts w:ascii="Times New Roman" w:eastAsia="Times New Roman" w:hAnsi="Times New Roman" w:cs="Times New Roman"/>
          <w:sz w:val="28"/>
          <w:szCs w:val="20"/>
        </w:rPr>
        <w:t xml:space="preserve">рганизацию  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3040F" w:rsidRPr="00D37F8D">
        <w:rPr>
          <w:rFonts w:ascii="Times New Roman" w:eastAsia="Times New Roman" w:hAnsi="Times New Roman" w:cs="Times New Roman"/>
          <w:sz w:val="28"/>
          <w:szCs w:val="20"/>
        </w:rPr>
        <w:t xml:space="preserve"> выпол</w:t>
      </w:r>
      <w:r>
        <w:rPr>
          <w:rFonts w:ascii="Times New Roman" w:eastAsia="Times New Roman" w:hAnsi="Times New Roman" w:cs="Times New Roman"/>
          <w:sz w:val="28"/>
          <w:szCs w:val="20"/>
        </w:rPr>
        <w:t>нение   настоящего решения</w:t>
      </w:r>
      <w:r w:rsidR="0073040F" w:rsidRPr="00D37F8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3040F" w:rsidRPr="00D37F8D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593F49">
        <w:rPr>
          <w:rFonts w:ascii="Times New Roman" w:eastAsia="Times New Roman" w:hAnsi="Times New Roman" w:cs="Times New Roman"/>
          <w:sz w:val="28"/>
          <w:szCs w:val="20"/>
        </w:rPr>
        <w:t xml:space="preserve">главу Халитовского сельского поселения </w:t>
      </w:r>
      <w:proofErr w:type="spellStart"/>
      <w:r w:rsidR="00593F49">
        <w:rPr>
          <w:rFonts w:ascii="Times New Roman" w:eastAsia="Times New Roman" w:hAnsi="Times New Roman" w:cs="Times New Roman"/>
          <w:sz w:val="28"/>
          <w:szCs w:val="20"/>
        </w:rPr>
        <w:t>Шавалеева</w:t>
      </w:r>
      <w:proofErr w:type="spellEnd"/>
      <w:r w:rsidR="00593F49">
        <w:rPr>
          <w:rFonts w:ascii="Times New Roman" w:eastAsia="Times New Roman" w:hAnsi="Times New Roman" w:cs="Times New Roman"/>
          <w:sz w:val="28"/>
          <w:szCs w:val="20"/>
        </w:rPr>
        <w:t xml:space="preserve"> А.А.</w:t>
      </w:r>
    </w:p>
    <w:p w:rsidR="0073040F" w:rsidRPr="00D37F8D" w:rsidRDefault="0073040F" w:rsidP="0073040F">
      <w:pPr>
        <w:spacing w:after="0" w:line="240" w:lineRule="auto"/>
        <w:ind w:left="-142" w:right="-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40F" w:rsidRPr="00D37F8D" w:rsidRDefault="0073040F" w:rsidP="0073040F">
      <w:pPr>
        <w:spacing w:after="0" w:line="240" w:lineRule="auto"/>
        <w:ind w:left="-142" w:right="-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F49" w:rsidRDefault="0073040F" w:rsidP="00593F49">
      <w:pPr>
        <w:spacing w:after="0" w:line="240" w:lineRule="auto"/>
        <w:ind w:left="-142" w:right="-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40F" w:rsidRPr="00593F49" w:rsidRDefault="00593F49" w:rsidP="00593F49">
      <w:pPr>
        <w:spacing w:after="0" w:line="240" w:lineRule="auto"/>
        <w:ind w:left="-142" w:right="-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депутатов:</w:t>
      </w:r>
      <w:r w:rsidR="0073040F" w:rsidRPr="00D37F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73040F" w:rsidRPr="00D37F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73040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З.Г.</w:t>
      </w:r>
    </w:p>
    <w:p w:rsidR="0073040F" w:rsidRPr="00D37F8D" w:rsidRDefault="0073040F" w:rsidP="0073040F">
      <w:pPr>
        <w:tabs>
          <w:tab w:val="left" w:pos="1134"/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40F" w:rsidRPr="00D37F8D" w:rsidRDefault="0073040F" w:rsidP="0073040F">
      <w:pPr>
        <w:tabs>
          <w:tab w:val="left" w:pos="1134"/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40F" w:rsidRPr="00D37F8D" w:rsidRDefault="0073040F" w:rsidP="0073040F">
      <w:pPr>
        <w:tabs>
          <w:tab w:val="left" w:pos="1134"/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40F" w:rsidRPr="00D37F8D" w:rsidRDefault="0073040F" w:rsidP="007304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040F" w:rsidRDefault="0073040F" w:rsidP="0073040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3040F" w:rsidRPr="00D37F8D" w:rsidRDefault="0073040F" w:rsidP="00730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7F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УТВЕРЖДЕНА</w:t>
      </w:r>
    </w:p>
    <w:p w:rsidR="0073040F" w:rsidRDefault="00192AF5" w:rsidP="00730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93F49">
        <w:rPr>
          <w:rFonts w:ascii="Times New Roman" w:hAnsi="Times New Roman" w:cs="Times New Roman"/>
          <w:color w:val="000000"/>
          <w:sz w:val="28"/>
          <w:szCs w:val="28"/>
        </w:rPr>
        <w:t>ешением Совета депутатов</w:t>
      </w:r>
    </w:p>
    <w:p w:rsidR="00593F49" w:rsidRPr="00D37F8D" w:rsidRDefault="00593F49" w:rsidP="00593F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Халитовского сельского поселения</w:t>
      </w:r>
    </w:p>
    <w:p w:rsidR="0073040F" w:rsidRPr="00D37F8D" w:rsidRDefault="00593F49" w:rsidP="00730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 апреля 2022 года № 8</w:t>
      </w:r>
    </w:p>
    <w:p w:rsidR="0073040F" w:rsidRPr="00D37F8D" w:rsidRDefault="0073040F" w:rsidP="0073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40F" w:rsidRPr="00725EF3" w:rsidRDefault="0073040F" w:rsidP="00730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25EF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 программа</w:t>
      </w:r>
      <w:proofErr w:type="gramEnd"/>
    </w:p>
    <w:p w:rsidR="0073040F" w:rsidRPr="00725EF3" w:rsidRDefault="00593F49" w:rsidP="00593F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3040F" w:rsidRPr="00725EF3">
        <w:rPr>
          <w:rFonts w:ascii="Times New Roman" w:hAnsi="Times New Roman" w:cs="Times New Roman"/>
          <w:b/>
          <w:color w:val="000000"/>
          <w:sz w:val="28"/>
          <w:szCs w:val="28"/>
        </w:rPr>
        <w:t>«Пожарная безо</w:t>
      </w:r>
      <w:r w:rsidRPr="00725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пасность в </w:t>
      </w:r>
      <w:proofErr w:type="spellStart"/>
      <w:r w:rsidRPr="00725EF3">
        <w:rPr>
          <w:rFonts w:ascii="Times New Roman" w:hAnsi="Times New Roman" w:cs="Times New Roman"/>
          <w:b/>
          <w:color w:val="000000"/>
          <w:sz w:val="28"/>
          <w:szCs w:val="28"/>
        </w:rPr>
        <w:t>Халитовском</w:t>
      </w:r>
      <w:proofErr w:type="spellEnd"/>
      <w:r w:rsidRPr="00725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</w:t>
      </w:r>
      <w:r w:rsidR="0073040F" w:rsidRPr="00725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поселении» </w:t>
      </w:r>
    </w:p>
    <w:p w:rsidR="0073040F" w:rsidRPr="00725EF3" w:rsidRDefault="00593F49" w:rsidP="00725E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725EF3" w:rsidRPr="00725EF3">
        <w:rPr>
          <w:rFonts w:ascii="Times New Roman" w:hAnsi="Times New Roman" w:cs="Times New Roman"/>
          <w:b/>
          <w:color w:val="000000"/>
          <w:sz w:val="28"/>
          <w:szCs w:val="28"/>
        </w:rPr>
        <w:t>на 2022-2024 годы.</w:t>
      </w:r>
    </w:p>
    <w:p w:rsidR="0073040F" w:rsidRPr="00725EF3" w:rsidRDefault="0073040F" w:rsidP="0073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6360"/>
      </w:tblGrid>
      <w:tr w:rsidR="0073040F" w:rsidRPr="008B22BD" w:rsidTr="005A4E89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Pr="008B22BD" w:rsidRDefault="0073040F" w:rsidP="00B11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  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Pr="008B22BD" w:rsidRDefault="0073040F" w:rsidP="00B1166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Пожарная безопасность в </w:t>
            </w:r>
            <w:proofErr w:type="spellStart"/>
            <w:r w:rsidR="005A4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Халитовском</w:t>
            </w:r>
            <w:proofErr w:type="spellEnd"/>
            <w:r w:rsidR="005A4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поселении»  на 2022-2024 годы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(далее – Программа)</w:t>
            </w:r>
          </w:p>
        </w:tc>
      </w:tr>
      <w:tr w:rsidR="003F6883" w:rsidRPr="008B22BD" w:rsidTr="005A4E89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883" w:rsidRPr="008B22BD" w:rsidRDefault="00192AF5" w:rsidP="00B116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2AF5" w:rsidRDefault="00192AF5" w:rsidP="00192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Халитовского сельского поселения, 456710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Челябинская область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Кунашакский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село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Халитово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ул.Целинная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д.33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92AF5" w:rsidRDefault="00192AF5" w:rsidP="00192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Халитовского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F6883" w:rsidRPr="008B22BD" w:rsidRDefault="00192AF5" w:rsidP="00192AF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тел.(35148) 74-1-16, факс 74-2-63</w:t>
            </w:r>
          </w:p>
        </w:tc>
      </w:tr>
      <w:tr w:rsidR="0073040F" w:rsidRPr="008B22BD" w:rsidTr="005A4E89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Pr="00E01C49" w:rsidRDefault="0073040F" w:rsidP="00B116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муниципальной П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  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Pr="000D1313" w:rsidRDefault="0073040F" w:rsidP="00B116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73040F" w:rsidRPr="00474C02" w:rsidRDefault="0073040F" w:rsidP="00B11665">
            <w:pPr>
              <w:pStyle w:val="a3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474C02">
              <w:rPr>
                <w:rFonts w:ascii="Times New Roman" w:hAnsi="Times New Roman" w:cs="Times New Roman"/>
                <w:sz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</w:t>
            </w:r>
            <w:r w:rsidR="005A4E89">
              <w:rPr>
                <w:rFonts w:ascii="Times New Roman" w:hAnsi="Times New Roman" w:cs="Times New Roman"/>
                <w:sz w:val="28"/>
              </w:rPr>
              <w:t xml:space="preserve"> Халитовского сельского</w:t>
            </w:r>
            <w:r>
              <w:rPr>
                <w:rFonts w:ascii="Times New Roman" w:hAnsi="Times New Roman" w:cs="Times New Roman"/>
                <w:sz w:val="28"/>
              </w:rPr>
              <w:t xml:space="preserve"> поселения.</w:t>
            </w:r>
          </w:p>
          <w:p w:rsidR="0073040F" w:rsidRPr="00250EC2" w:rsidRDefault="0073040F" w:rsidP="00B116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3040F" w:rsidRDefault="005A4E89" w:rsidP="007304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040F">
              <w:rPr>
                <w:rFonts w:ascii="Times New Roman" w:hAnsi="Times New Roman" w:cs="Times New Roman"/>
                <w:sz w:val="28"/>
                <w:szCs w:val="28"/>
              </w:rPr>
              <w:t>беспечение пожарной безопасности на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рритории Халитовского сельского</w:t>
            </w:r>
            <w:r w:rsidR="0073040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 </w:t>
            </w:r>
            <w:proofErr w:type="gramStart"/>
            <w:r w:rsidR="0073040F">
              <w:rPr>
                <w:rFonts w:ascii="Times New Roman" w:hAnsi="Times New Roman" w:cs="Times New Roman"/>
                <w:sz w:val="28"/>
                <w:szCs w:val="28"/>
              </w:rPr>
              <w:t>объектах  муниципальной</w:t>
            </w:r>
            <w:proofErr w:type="gramEnd"/>
            <w:r w:rsidR="0073040F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собственности;</w:t>
            </w:r>
          </w:p>
          <w:p w:rsidR="0073040F" w:rsidRPr="0068205C" w:rsidRDefault="005A4E89" w:rsidP="007304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73040F" w:rsidRPr="00682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беспечение надлежащего состояния источников противопожарного водоснабжения</w:t>
            </w:r>
            <w:r w:rsidR="0073040F" w:rsidRPr="0068205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3040F" w:rsidRPr="00454711" w:rsidRDefault="005A4E89" w:rsidP="007304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73040F" w:rsidRPr="00682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рганизация </w:t>
            </w:r>
            <w:proofErr w:type="gramStart"/>
            <w:r w:rsidR="0073040F" w:rsidRPr="00682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обучения</w:t>
            </w:r>
            <w:r w:rsidR="00730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населения</w:t>
            </w:r>
            <w:proofErr w:type="gramEnd"/>
            <w:r w:rsidR="00730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3040F" w:rsidRPr="00682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мерам пожарной безопасности и пропаганда</w:t>
            </w:r>
            <w:r w:rsidR="007304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области пожарной безопасности, распространение пожарно-технических знаний.</w:t>
            </w:r>
            <w:r w:rsidR="00730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40F" w:rsidRPr="008B22BD" w:rsidTr="005A4E89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Pr="008B22BD" w:rsidRDefault="0073040F" w:rsidP="00B116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Default="0073040F" w:rsidP="00B11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реализации Программы оценивается с использованием следующих показателей:</w:t>
            </w:r>
          </w:p>
          <w:p w:rsidR="0073040F" w:rsidRDefault="0073040F" w:rsidP="00B116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924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общего </w:t>
            </w:r>
            <w:r w:rsidRPr="002924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числа</w:t>
            </w:r>
            <w:proofErr w:type="gramEnd"/>
            <w:r w:rsidRPr="002924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пожаров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 те</w:t>
            </w:r>
            <w:r w:rsidR="005A4E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рритории Халитовского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поселения к уровню прошедшего года (в единицах);</w:t>
            </w:r>
          </w:p>
          <w:p w:rsidR="0073040F" w:rsidRPr="0029248A" w:rsidRDefault="0073040F" w:rsidP="00B116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предотвращение пожаров на объектах муниципальной собственности (в единицах);</w:t>
            </w:r>
          </w:p>
          <w:p w:rsidR="0073040F" w:rsidRPr="0029248A" w:rsidRDefault="0073040F" w:rsidP="00B116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снижение количества погибших на пожаре;</w:t>
            </w:r>
          </w:p>
          <w:p w:rsidR="0073040F" w:rsidRPr="0029248A" w:rsidRDefault="0073040F" w:rsidP="00B11665">
            <w:pPr>
              <w:spacing w:after="3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24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снижение материального ущерба от пожара;</w:t>
            </w:r>
          </w:p>
          <w:p w:rsidR="0073040F" w:rsidRDefault="0073040F" w:rsidP="00B11665">
            <w:pPr>
              <w:spacing w:after="3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24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количество источников наружного водоснабжения, соответствующих нормативным требованиям (в процентах);</w:t>
            </w:r>
          </w:p>
          <w:p w:rsidR="0073040F" w:rsidRDefault="0073040F" w:rsidP="00B11665">
            <w:pPr>
              <w:spacing w:after="3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количество обученного населения мерам пожарной безопасности (в процентах от общего количества трудоспособного населения в городе);</w:t>
            </w:r>
          </w:p>
          <w:p w:rsidR="0073040F" w:rsidRPr="00474C02" w:rsidRDefault="0073040F" w:rsidP="00B11665">
            <w:pPr>
              <w:spacing w:after="3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количество проведенных мероприятий по пропаганде в области пожарной безопасности (в единицах).</w:t>
            </w:r>
          </w:p>
        </w:tc>
      </w:tr>
      <w:tr w:rsidR="0073040F" w:rsidRPr="008B22BD" w:rsidTr="005A4E89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Default="0073040F" w:rsidP="00B116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Характеристика программных мероприятий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Pr="00DA3EA0" w:rsidRDefault="0073040F" w:rsidP="00B1166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3EA0">
              <w:rPr>
                <w:color w:val="000000"/>
                <w:sz w:val="28"/>
                <w:szCs w:val="28"/>
              </w:rPr>
              <w:t xml:space="preserve">Программные мероприятия предусматривают разработку </w:t>
            </w:r>
            <w:proofErr w:type="gramStart"/>
            <w:r>
              <w:rPr>
                <w:color w:val="000000"/>
                <w:sz w:val="28"/>
                <w:szCs w:val="28"/>
              </w:rPr>
              <w:t>планов,  проведение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организационных и финансово-экономических мероприятий</w:t>
            </w:r>
            <w:r w:rsidRPr="00DA3EA0">
              <w:rPr>
                <w:color w:val="000000"/>
                <w:sz w:val="28"/>
                <w:szCs w:val="28"/>
              </w:rPr>
              <w:t xml:space="preserve"> за счет средств </w:t>
            </w:r>
            <w:r w:rsidR="005A4E89">
              <w:rPr>
                <w:color w:val="000000"/>
                <w:sz w:val="28"/>
                <w:szCs w:val="28"/>
              </w:rPr>
              <w:t>бюджета Халитовского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поселения.</w:t>
            </w:r>
          </w:p>
          <w:p w:rsidR="0073040F" w:rsidRPr="00DA3EA0" w:rsidRDefault="0073040F" w:rsidP="00B1166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3EA0">
              <w:rPr>
                <w:color w:val="000000"/>
                <w:sz w:val="28"/>
                <w:szCs w:val="28"/>
              </w:rPr>
              <w:t>Программные мероприятия направлены на:</w:t>
            </w:r>
          </w:p>
          <w:p w:rsidR="0073040F" w:rsidRDefault="0073040F" w:rsidP="00B11665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8"/>
                <w:szCs w:val="30"/>
              </w:rPr>
            </w:pPr>
            <w:r>
              <w:rPr>
                <w:rFonts w:ascii="yandex-sans" w:hAnsi="yandex-sans"/>
                <w:color w:val="000000"/>
                <w:sz w:val="28"/>
                <w:szCs w:val="30"/>
              </w:rPr>
              <w:t>- совершенствование системы обеспечения пожарной безопасности на территории поселения и объектах муниципальной собственности;</w:t>
            </w:r>
          </w:p>
          <w:p w:rsidR="0073040F" w:rsidRDefault="0073040F" w:rsidP="00B11665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8"/>
                <w:szCs w:val="30"/>
              </w:rPr>
            </w:pPr>
            <w:r>
              <w:rPr>
                <w:rFonts w:ascii="yandex-sans" w:hAnsi="yandex-sans"/>
                <w:color w:val="000000"/>
                <w:sz w:val="28"/>
                <w:szCs w:val="30"/>
              </w:rPr>
              <w:t>- укрепление системы обучения населения мерам пожарной безопасности;</w:t>
            </w:r>
          </w:p>
          <w:p w:rsidR="0073040F" w:rsidRDefault="0073040F" w:rsidP="00B11665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8"/>
                <w:szCs w:val="30"/>
              </w:rPr>
            </w:pPr>
            <w:r>
              <w:rPr>
                <w:rFonts w:ascii="yandex-sans" w:hAnsi="yandex-sans"/>
                <w:color w:val="000000"/>
                <w:sz w:val="28"/>
                <w:szCs w:val="30"/>
              </w:rPr>
              <w:t xml:space="preserve">- </w:t>
            </w:r>
            <w:proofErr w:type="gramStart"/>
            <w:r>
              <w:rPr>
                <w:rFonts w:ascii="yandex-sans" w:hAnsi="yandex-sans"/>
                <w:color w:val="000000"/>
                <w:sz w:val="28"/>
                <w:szCs w:val="30"/>
              </w:rPr>
              <w:t>содержание  источников</w:t>
            </w:r>
            <w:proofErr w:type="gramEnd"/>
            <w:r>
              <w:rPr>
                <w:rFonts w:ascii="yandex-sans" w:hAnsi="yandex-sans"/>
                <w:color w:val="000000"/>
                <w:sz w:val="28"/>
                <w:szCs w:val="30"/>
              </w:rPr>
              <w:t xml:space="preserve"> наружного противопожарного водоснабжения в нормативном состоянии;</w:t>
            </w:r>
          </w:p>
          <w:p w:rsidR="0073040F" w:rsidRPr="007610DB" w:rsidRDefault="0073040F" w:rsidP="00B11665">
            <w:pPr>
              <w:shd w:val="clear" w:color="auto" w:fill="FFFFFF"/>
              <w:spacing w:after="0"/>
              <w:contextualSpacing/>
              <w:jc w:val="both"/>
              <w:rPr>
                <w:rFonts w:ascii="yandex-sans" w:hAnsi="yandex-sans"/>
                <w:color w:val="000000"/>
                <w:sz w:val="28"/>
                <w:szCs w:val="30"/>
              </w:rPr>
            </w:pPr>
            <w:r>
              <w:rPr>
                <w:rFonts w:ascii="yandex-sans" w:hAnsi="yandex-sans"/>
                <w:color w:val="000000"/>
                <w:sz w:val="28"/>
                <w:szCs w:val="30"/>
              </w:rPr>
              <w:t>Основные  программные мероприятия приведены  в приложении 1 к Программе.</w:t>
            </w:r>
          </w:p>
        </w:tc>
      </w:tr>
      <w:tr w:rsidR="0073040F" w:rsidRPr="008B22BD" w:rsidTr="005A4E89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Pr="008B22BD" w:rsidRDefault="0073040F" w:rsidP="00B116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 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Default="0073040F" w:rsidP="00B11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реализации 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ограммы 2022-2024 годы рассчитан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три</w:t>
            </w:r>
            <w:proofErr w:type="gramEnd"/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этап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3040F" w:rsidRPr="008B22BD" w:rsidRDefault="0073040F" w:rsidP="00B11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этап-2022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3040F" w:rsidRDefault="0073040F" w:rsidP="00B11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этап-2023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3040F" w:rsidRPr="00703B5C" w:rsidRDefault="0073040F" w:rsidP="00B11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этап-2024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3040F" w:rsidRPr="008B22BD" w:rsidTr="005A4E89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Pr="008B22BD" w:rsidRDefault="0073040F" w:rsidP="00B116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емы и источники финансирования муниципальной П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рограммы: 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Pr="008B22BD" w:rsidRDefault="0073040F" w:rsidP="00B11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="005A4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составляет – 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 них по годам:</w:t>
            </w:r>
          </w:p>
          <w:p w:rsidR="0073040F" w:rsidRPr="000138E1" w:rsidRDefault="0073040F" w:rsidP="00B11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01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1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4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1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3040F" w:rsidRDefault="0073040F" w:rsidP="00B11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5A4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1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3040F" w:rsidRDefault="0073040F" w:rsidP="00B11665">
            <w:pPr>
              <w:tabs>
                <w:tab w:val="left" w:pos="950"/>
                <w:tab w:val="left" w:pos="1866"/>
                <w:tab w:val="left" w:pos="2782"/>
                <w:tab w:val="left" w:pos="3698"/>
                <w:tab w:val="left" w:pos="4614"/>
                <w:tab w:val="left" w:pos="5530"/>
                <w:tab w:val="left" w:pos="6446"/>
                <w:tab w:val="left" w:pos="7362"/>
                <w:tab w:val="left" w:pos="8278"/>
                <w:tab w:val="left" w:pos="9194"/>
                <w:tab w:val="left" w:pos="10110"/>
                <w:tab w:val="left" w:pos="11026"/>
                <w:tab w:val="left" w:pos="11942"/>
                <w:tab w:val="left" w:pos="12858"/>
                <w:tab w:val="left" w:pos="13774"/>
                <w:tab w:val="left" w:pos="14690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Pr="008B2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5A4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3040F" w:rsidRPr="00703B5C" w:rsidRDefault="0073040F" w:rsidP="00B11665">
            <w:pPr>
              <w:tabs>
                <w:tab w:val="left" w:pos="950"/>
                <w:tab w:val="left" w:pos="1866"/>
                <w:tab w:val="left" w:pos="2782"/>
                <w:tab w:val="left" w:pos="3698"/>
                <w:tab w:val="left" w:pos="4614"/>
                <w:tab w:val="left" w:pos="5530"/>
                <w:tab w:val="left" w:pos="6446"/>
                <w:tab w:val="left" w:pos="7362"/>
                <w:tab w:val="left" w:pos="8278"/>
                <w:tab w:val="left" w:pos="9194"/>
                <w:tab w:val="left" w:pos="10110"/>
                <w:tab w:val="left" w:pos="11026"/>
                <w:tab w:val="left" w:pos="11942"/>
                <w:tab w:val="left" w:pos="12858"/>
                <w:tab w:val="left" w:pos="13774"/>
                <w:tab w:val="left" w:pos="14690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A7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Источником финансирования мероприятий программы являются средства местного </w:t>
            </w:r>
            <w:hyperlink r:id="rId5" w:history="1">
              <w:r w:rsidRPr="00DE7A70">
                <w:rPr>
                  <w:rFonts w:ascii="Times New Roman" w:hAnsi="Times New Roman" w:cs="Times New Roman"/>
                  <w:sz w:val="28"/>
                  <w:szCs w:val="28"/>
                </w:rPr>
                <w:t>бюджета</w:t>
              </w:r>
            </w:hyperlink>
            <w:r w:rsidR="005A4E89">
              <w:rPr>
                <w:rFonts w:ascii="Times New Roman" w:hAnsi="Times New Roman" w:cs="Times New Roman"/>
                <w:sz w:val="28"/>
                <w:szCs w:val="28"/>
              </w:rPr>
              <w:t xml:space="preserve"> Халитовского сельского</w:t>
            </w:r>
            <w:r w:rsidRPr="00DE7A7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объем которых корректирующих с учетом возможности местного бюджета на текущий финансовый год.</w:t>
            </w:r>
          </w:p>
        </w:tc>
      </w:tr>
      <w:tr w:rsidR="0073040F" w:rsidRPr="008B22BD" w:rsidTr="005A4E89">
        <w:trPr>
          <w:trHeight w:val="1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Pr="008B22BD" w:rsidRDefault="0073040F" w:rsidP="00B116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6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конечные </w:t>
            </w:r>
            <w:r w:rsidRPr="00EA56B0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 муниципальной п</w:t>
            </w:r>
            <w:r w:rsidRPr="00EA56B0">
              <w:rPr>
                <w:rFonts w:ascii="Times New Roman" w:hAnsi="Times New Roman"/>
                <w:color w:val="000000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показатели социально – экономической эффективности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040F" w:rsidRDefault="0073040F" w:rsidP="00B116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 реализации Программы оценивается с использованием следующих показателей:</w:t>
            </w:r>
          </w:p>
          <w:p w:rsidR="0073040F" w:rsidRDefault="0073040F" w:rsidP="00B116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924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общего </w:t>
            </w:r>
            <w:r w:rsidRPr="002924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числа</w:t>
            </w:r>
            <w:proofErr w:type="gramEnd"/>
            <w:r w:rsidRPr="0029248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пожаров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 те</w:t>
            </w:r>
            <w:r w:rsidR="005A4E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рритории Халитовского 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поселения к уровню </w:t>
            </w:r>
            <w:r w:rsidR="005A4E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прошедшего года на 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ед.;</w:t>
            </w:r>
          </w:p>
          <w:p w:rsidR="0073040F" w:rsidRPr="0029248A" w:rsidRDefault="0073040F" w:rsidP="00B116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предотвращение пожаров на объектах муниципальной собственности на </w:t>
            </w:r>
            <w:r w:rsidR="005A4E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ед.;</w:t>
            </w:r>
          </w:p>
          <w:p w:rsidR="0073040F" w:rsidRPr="0029248A" w:rsidRDefault="0073040F" w:rsidP="00B116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снижение количества погибших на пожаре;</w:t>
            </w:r>
          </w:p>
          <w:p w:rsidR="0073040F" w:rsidRPr="0029248A" w:rsidRDefault="0073040F" w:rsidP="00B11665">
            <w:pPr>
              <w:spacing w:after="3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24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снижение материального ущерба от пожара;</w:t>
            </w:r>
          </w:p>
          <w:p w:rsidR="0073040F" w:rsidRDefault="0073040F" w:rsidP="00B11665">
            <w:pPr>
              <w:spacing w:after="3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924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количество источников наружного водоснабжения, соответствующих нормативным требованиям 85%;</w:t>
            </w:r>
          </w:p>
          <w:p w:rsidR="0073040F" w:rsidRDefault="0073040F" w:rsidP="00B11665">
            <w:pPr>
              <w:spacing w:after="3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количество обученного населения мерам пожарной безопасности 50%;</w:t>
            </w:r>
          </w:p>
          <w:p w:rsidR="0073040F" w:rsidRPr="006878CA" w:rsidRDefault="0073040F" w:rsidP="00B1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количество проведенных мероприятий по пропаганде в об</w:t>
            </w:r>
            <w:r w:rsidR="005A4E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ласти пожарной безопасности - 30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мероприятий</w:t>
            </w:r>
            <w:r w:rsidRPr="00C5610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</w:tbl>
    <w:p w:rsidR="0073040F" w:rsidRDefault="0073040F" w:rsidP="007304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3040F" w:rsidRPr="00725EF3" w:rsidRDefault="0073040F" w:rsidP="007304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22BD">
        <w:rPr>
          <w:rFonts w:ascii="Times New Roman" w:hAnsi="Times New Roman" w:cs="Times New Roman"/>
          <w:color w:val="000000"/>
          <w:sz w:val="28"/>
          <w:szCs w:val="28"/>
        </w:rPr>
        <w:t>Раздел I</w:t>
      </w:r>
      <w:r w:rsidRPr="00725EF3">
        <w:rPr>
          <w:rFonts w:ascii="Times New Roman" w:hAnsi="Times New Roman" w:cs="Times New Roman"/>
          <w:b/>
          <w:color w:val="000000"/>
          <w:sz w:val="28"/>
          <w:szCs w:val="28"/>
        </w:rPr>
        <w:t>.    СОДЕРЖАНИЕ ПРОБЛЕМЫ И ОБОСНОВАНИЕ</w:t>
      </w:r>
    </w:p>
    <w:p w:rsidR="0073040F" w:rsidRPr="00725EF3" w:rsidRDefault="0073040F" w:rsidP="0073040F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725EF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НЕОБХОДИМОСТИ ЕЕ РЕШЕНИЯ ПРОГРАММНЫМИ МЕТОДАМИ</w:t>
      </w:r>
    </w:p>
    <w:p w:rsidR="0073040F" w:rsidRPr="008B22BD" w:rsidRDefault="0073040F" w:rsidP="007304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040F" w:rsidRDefault="0073040F" w:rsidP="0073040F">
      <w:pPr>
        <w:pStyle w:val="a4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756584">
        <w:rPr>
          <w:sz w:val="28"/>
          <w:szCs w:val="28"/>
        </w:rPr>
        <w:t xml:space="preserve">Пожарная опасность в современной обстановке стала серьезной угрозой для общественной стабильности, спокойствия и материального </w:t>
      </w:r>
      <w:proofErr w:type="gramStart"/>
      <w:r w:rsidRPr="00756584">
        <w:rPr>
          <w:sz w:val="28"/>
          <w:szCs w:val="28"/>
        </w:rPr>
        <w:t>достатка  людей</w:t>
      </w:r>
      <w:proofErr w:type="gramEnd"/>
      <w:r w:rsidRPr="00756584">
        <w:rPr>
          <w:sz w:val="28"/>
          <w:szCs w:val="28"/>
        </w:rPr>
        <w:t xml:space="preserve">. </w:t>
      </w:r>
      <w:r w:rsidRPr="00756584">
        <w:rPr>
          <w:sz w:val="28"/>
          <w:szCs w:val="28"/>
        </w:rPr>
        <w:br/>
        <w:t xml:space="preserve">          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73040F" w:rsidRDefault="0073040F" w:rsidP="0073040F">
      <w:pPr>
        <w:pStyle w:val="a4"/>
        <w:shd w:val="clear" w:color="auto" w:fill="FFFFFF"/>
        <w:spacing w:before="0" w:beforeAutospacing="0" w:after="240" w:afterAutospacing="0"/>
        <w:ind w:firstLine="425"/>
        <w:contextualSpacing/>
        <w:jc w:val="both"/>
        <w:textAlignment w:val="baseline"/>
        <w:rPr>
          <w:sz w:val="28"/>
          <w:szCs w:val="28"/>
        </w:rPr>
      </w:pPr>
      <w:r w:rsidRPr="00756584">
        <w:rPr>
          <w:sz w:val="28"/>
          <w:szCs w:val="28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 как следствие, пожары происходят по причине неосторожного обращения с огнем.</w:t>
      </w:r>
    </w:p>
    <w:p w:rsidR="0073040F" w:rsidRDefault="0073040F" w:rsidP="0073040F">
      <w:pPr>
        <w:pStyle w:val="a4"/>
        <w:shd w:val="clear" w:color="auto" w:fill="FFFFFF"/>
        <w:spacing w:before="0" w:beforeAutospacing="0" w:after="240" w:afterAutospacing="0"/>
        <w:ind w:firstLine="425"/>
        <w:contextualSpacing/>
        <w:jc w:val="both"/>
        <w:textAlignment w:val="baseline"/>
        <w:rPr>
          <w:sz w:val="28"/>
          <w:szCs w:val="28"/>
        </w:rPr>
      </w:pPr>
      <w:r w:rsidRPr="00756584">
        <w:rPr>
          <w:sz w:val="28"/>
          <w:szCs w:val="28"/>
        </w:rPr>
        <w:t xml:space="preserve"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</w:t>
      </w:r>
      <w:r w:rsidRPr="00756584">
        <w:rPr>
          <w:sz w:val="28"/>
          <w:szCs w:val="28"/>
        </w:rPr>
        <w:lastRenderedPageBreak/>
        <w:t>воспрепятствовать распространению огня.</w:t>
      </w:r>
      <w:r>
        <w:rPr>
          <w:sz w:val="28"/>
          <w:szCs w:val="28"/>
        </w:rPr>
        <w:t xml:space="preserve"> В</w:t>
      </w:r>
      <w:r w:rsidRPr="00756584">
        <w:rPr>
          <w:sz w:val="28"/>
          <w:szCs w:val="28"/>
        </w:rPr>
        <w:t xml:space="preserve"> этой работе должны быть, прежде всего, система, определенный порядок. </w:t>
      </w:r>
    </w:p>
    <w:p w:rsidR="0073040F" w:rsidRPr="00756584" w:rsidRDefault="0073040F" w:rsidP="0073040F">
      <w:pPr>
        <w:pStyle w:val="a4"/>
        <w:shd w:val="clear" w:color="auto" w:fill="FFFFFF"/>
        <w:spacing w:before="0" w:beforeAutospacing="0" w:after="240" w:afterAutospacing="0"/>
        <w:ind w:firstLine="425"/>
        <w:contextualSpacing/>
        <w:jc w:val="both"/>
        <w:textAlignment w:val="baseline"/>
        <w:rPr>
          <w:sz w:val="28"/>
          <w:szCs w:val="28"/>
        </w:rPr>
      </w:pPr>
      <w:r w:rsidRPr="00756584">
        <w:rPr>
          <w:sz w:val="28"/>
          <w:szCs w:val="28"/>
          <w:shd w:val="clear" w:color="auto" w:fill="FFFFFF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73040F" w:rsidRPr="00756584" w:rsidRDefault="0073040F" w:rsidP="0073040F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  <w:r w:rsidRPr="00756584">
        <w:rPr>
          <w:sz w:val="28"/>
          <w:szCs w:val="28"/>
        </w:rPr>
        <w:t>С целью предотвращения, минимизации материального ущерба и гибели людей в результате пожаров является разработка муниципальной программы «Пожарная безо</w:t>
      </w:r>
      <w:r w:rsidR="005A4E89">
        <w:rPr>
          <w:sz w:val="28"/>
          <w:szCs w:val="28"/>
        </w:rPr>
        <w:t xml:space="preserve">пасность в </w:t>
      </w:r>
      <w:proofErr w:type="spellStart"/>
      <w:r w:rsidR="005A4E89">
        <w:rPr>
          <w:sz w:val="28"/>
          <w:szCs w:val="28"/>
        </w:rPr>
        <w:t>Халитовском</w:t>
      </w:r>
      <w:proofErr w:type="spellEnd"/>
      <w:r w:rsidR="005A4E89">
        <w:rPr>
          <w:sz w:val="28"/>
          <w:szCs w:val="28"/>
        </w:rPr>
        <w:t xml:space="preserve"> сельском</w:t>
      </w:r>
      <w:r w:rsidRPr="00756584">
        <w:rPr>
          <w:sz w:val="28"/>
          <w:szCs w:val="28"/>
        </w:rPr>
        <w:t xml:space="preserve"> поселении» на 2022-2024 годы.</w:t>
      </w:r>
    </w:p>
    <w:p w:rsidR="0073040F" w:rsidRPr="008B22BD" w:rsidRDefault="0073040F" w:rsidP="0073040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</w:p>
    <w:p w:rsidR="0073040F" w:rsidRPr="00725EF3" w:rsidRDefault="0073040F" w:rsidP="0073040F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</w:t>
      </w:r>
      <w:r w:rsidRPr="008B22B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Раздел II</w:t>
      </w:r>
      <w:r w:rsidRPr="00725EF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.    ЦЕЛИ И ЗАДАЧИ МУНИЦИПАЛЬНОЙ ПРОГРАММЫ</w:t>
      </w:r>
    </w:p>
    <w:p w:rsidR="0073040F" w:rsidRPr="00725EF3" w:rsidRDefault="0073040F" w:rsidP="0073040F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40F" w:rsidRPr="00D14AEE" w:rsidRDefault="0073040F" w:rsidP="00730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0E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о</w:t>
      </w:r>
      <w:r w:rsidRPr="00D14AEE">
        <w:rPr>
          <w:rFonts w:ascii="Times New Roman" w:hAnsi="Times New Roman" w:cs="Times New Roman"/>
          <w:sz w:val="28"/>
        </w:rPr>
        <w:t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</w:t>
      </w:r>
      <w:r w:rsidR="005A4E89">
        <w:rPr>
          <w:rFonts w:ascii="Times New Roman" w:hAnsi="Times New Roman" w:cs="Times New Roman"/>
          <w:sz w:val="28"/>
        </w:rPr>
        <w:t>ицах Халитовского сельского</w:t>
      </w:r>
      <w:r>
        <w:rPr>
          <w:rFonts w:ascii="Times New Roman" w:hAnsi="Times New Roman" w:cs="Times New Roman"/>
          <w:sz w:val="28"/>
        </w:rPr>
        <w:t xml:space="preserve"> поселения</w:t>
      </w:r>
      <w:r w:rsidRPr="00D14AEE">
        <w:rPr>
          <w:rFonts w:ascii="Times New Roman" w:hAnsi="Times New Roman" w:cs="Times New Roman"/>
          <w:sz w:val="28"/>
        </w:rPr>
        <w:t>.</w:t>
      </w:r>
    </w:p>
    <w:p w:rsidR="0073040F" w:rsidRPr="00250EC2" w:rsidRDefault="0073040F" w:rsidP="007304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достижения данной цели необходимо решить следующие задачи:</w:t>
      </w:r>
    </w:p>
    <w:p w:rsidR="0073040F" w:rsidRDefault="0073040F" w:rsidP="0073040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пожарной безопасности на те</w:t>
      </w:r>
      <w:r w:rsidR="005A4E89">
        <w:rPr>
          <w:rFonts w:ascii="Times New Roman" w:hAnsi="Times New Roman" w:cs="Times New Roman"/>
          <w:sz w:val="28"/>
          <w:szCs w:val="28"/>
        </w:rPr>
        <w:t>рритории Халитовского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объектах муниципальной собственности;</w:t>
      </w:r>
    </w:p>
    <w:p w:rsidR="0073040F" w:rsidRPr="00BB4653" w:rsidRDefault="0073040F" w:rsidP="0073040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205C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надлежащего состояния источников противопожарного водоснабжения</w:t>
      </w:r>
      <w:r w:rsidRPr="0068205C">
        <w:rPr>
          <w:rFonts w:ascii="Times New Roman" w:hAnsi="Times New Roman" w:cs="Times New Roman"/>
          <w:sz w:val="28"/>
          <w:szCs w:val="28"/>
        </w:rPr>
        <w:t xml:space="preserve">; </w:t>
      </w:r>
      <w:r w:rsidRPr="00BB4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40F" w:rsidRDefault="0073040F" w:rsidP="0073040F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обучения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населения </w:t>
      </w:r>
      <w:r w:rsidRPr="00D14AEE">
        <w:rPr>
          <w:rFonts w:ascii="Times New Roman" w:hAnsi="Times New Roman" w:cs="Times New Roman"/>
          <w:sz w:val="28"/>
          <w:szCs w:val="28"/>
          <w:shd w:val="clear" w:color="auto" w:fill="FFFFFF"/>
        </w:rPr>
        <w:t>мерам пожарной безопасности и пропаганда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области </w:t>
      </w:r>
      <w:r w:rsidRPr="00D14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безопасности, распространение пожарно-технических знаний.</w:t>
      </w:r>
    </w:p>
    <w:p w:rsidR="0073040F" w:rsidRPr="00D14AEE" w:rsidRDefault="0073040F" w:rsidP="0073040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040F" w:rsidRDefault="0073040F" w:rsidP="0073040F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46045">
        <w:rPr>
          <w:rFonts w:ascii="Times New Roman" w:hAnsi="Times New Roman" w:cs="Times New Roman"/>
          <w:color w:val="000000"/>
          <w:sz w:val="28"/>
          <w:szCs w:val="28"/>
        </w:rPr>
        <w:t xml:space="preserve">Раздел III. </w:t>
      </w:r>
      <w:r w:rsidRPr="00725EF3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</w:t>
      </w:r>
    </w:p>
    <w:p w:rsidR="0073040F" w:rsidRDefault="0073040F" w:rsidP="007304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оценивается с использованием следующих показателей:</w:t>
      </w:r>
    </w:p>
    <w:p w:rsidR="0073040F" w:rsidRDefault="0073040F" w:rsidP="007304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9248A">
        <w:rPr>
          <w:rFonts w:ascii="Times New Roman" w:hAnsi="Times New Roman" w:cs="Times New Roman"/>
          <w:color w:val="000000"/>
          <w:sz w:val="28"/>
          <w:szCs w:val="24"/>
        </w:rPr>
        <w:t>- 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общего </w:t>
      </w:r>
      <w:r w:rsidRPr="0029248A">
        <w:rPr>
          <w:rFonts w:ascii="Times New Roman" w:hAnsi="Times New Roman" w:cs="Times New Roman"/>
          <w:color w:val="000000"/>
          <w:sz w:val="28"/>
          <w:szCs w:val="24"/>
        </w:rPr>
        <w:t xml:space="preserve"> числа</w:t>
      </w:r>
      <w:proofErr w:type="gramEnd"/>
      <w:r w:rsidRPr="0029248A">
        <w:rPr>
          <w:rFonts w:ascii="Times New Roman" w:hAnsi="Times New Roman" w:cs="Times New Roman"/>
          <w:color w:val="000000"/>
          <w:sz w:val="28"/>
          <w:szCs w:val="24"/>
        </w:rPr>
        <w:t xml:space="preserve"> пожаров </w:t>
      </w:r>
      <w:r>
        <w:rPr>
          <w:rFonts w:ascii="Times New Roman" w:hAnsi="Times New Roman" w:cs="Times New Roman"/>
          <w:color w:val="000000"/>
          <w:sz w:val="28"/>
          <w:szCs w:val="24"/>
        </w:rPr>
        <w:t>на те</w:t>
      </w:r>
      <w:r w:rsidR="005A4E89">
        <w:rPr>
          <w:rFonts w:ascii="Times New Roman" w:hAnsi="Times New Roman" w:cs="Times New Roman"/>
          <w:color w:val="000000"/>
          <w:sz w:val="28"/>
          <w:szCs w:val="24"/>
        </w:rPr>
        <w:t>рритории Халитовского 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поселения к уровню прошедшего года (в единицах);</w:t>
      </w:r>
    </w:p>
    <w:p w:rsidR="0073040F" w:rsidRPr="0029248A" w:rsidRDefault="0073040F" w:rsidP="007304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предотвращение пожаров на объектах муниципальной собственности (в единицах);</w:t>
      </w:r>
    </w:p>
    <w:p w:rsidR="0073040F" w:rsidRPr="0029248A" w:rsidRDefault="0073040F" w:rsidP="007304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снижение количества погибших на пожаре;</w:t>
      </w:r>
    </w:p>
    <w:p w:rsidR="0073040F" w:rsidRPr="0029248A" w:rsidRDefault="0073040F" w:rsidP="0073040F">
      <w:p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9248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снижение материального ущерба от пожара;</w:t>
      </w:r>
    </w:p>
    <w:p w:rsidR="0073040F" w:rsidRDefault="0073040F" w:rsidP="0073040F">
      <w:p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9248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количество источников наружного водоснабжения, соответствующих нормативным требованиям (в процентах);</w:t>
      </w:r>
    </w:p>
    <w:p w:rsidR="0073040F" w:rsidRDefault="0073040F" w:rsidP="0073040F">
      <w:p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количество обученного населения мерам пожарной безопасности (в процентах от общего количества трудоспособного населения в городе);</w:t>
      </w:r>
    </w:p>
    <w:p w:rsidR="0073040F" w:rsidRDefault="0073040F" w:rsidP="007304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количество проведенных мероприятий по пропаганде в области пожарной безопасности (в единицах).</w:t>
      </w:r>
    </w:p>
    <w:p w:rsidR="0073040F" w:rsidRPr="00246045" w:rsidRDefault="0073040F" w:rsidP="00730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6045">
        <w:rPr>
          <w:rFonts w:ascii="Times New Roman" w:hAnsi="Times New Roman" w:cs="Times New Roman"/>
          <w:color w:val="000000"/>
          <w:sz w:val="28"/>
          <w:szCs w:val="28"/>
        </w:rPr>
        <w:t xml:space="preserve">Раздел IV. </w:t>
      </w:r>
      <w:r w:rsidRPr="00725EF3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ПРОГРАММНЫХ МЕРОПРИЯТИЙ</w:t>
      </w:r>
    </w:p>
    <w:p w:rsidR="0073040F" w:rsidRPr="00DA3EA0" w:rsidRDefault="0073040F" w:rsidP="0073040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3EA0">
        <w:rPr>
          <w:color w:val="000000"/>
          <w:sz w:val="28"/>
          <w:szCs w:val="28"/>
        </w:rPr>
        <w:t xml:space="preserve">Программные мероприятия предусматривают разработку нормативной правовой базы, организационные и финансово-экономические мероприятия за счет средств </w:t>
      </w:r>
      <w:r w:rsidR="005A4E89">
        <w:rPr>
          <w:color w:val="000000"/>
          <w:sz w:val="28"/>
          <w:szCs w:val="28"/>
        </w:rPr>
        <w:t>бюджета Халитовского сельского поселения</w:t>
      </w:r>
      <w:r w:rsidRPr="00DA3EA0">
        <w:rPr>
          <w:color w:val="000000"/>
          <w:sz w:val="28"/>
          <w:szCs w:val="28"/>
        </w:rPr>
        <w:t>.</w:t>
      </w:r>
    </w:p>
    <w:p w:rsidR="0073040F" w:rsidRPr="00DA3EA0" w:rsidRDefault="0073040F" w:rsidP="0073040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3EA0">
        <w:rPr>
          <w:color w:val="000000"/>
          <w:sz w:val="28"/>
          <w:szCs w:val="28"/>
        </w:rPr>
        <w:t>Программные мероприятия направлены на:</w:t>
      </w:r>
    </w:p>
    <w:p w:rsidR="0073040F" w:rsidRDefault="0073040F" w:rsidP="0073040F">
      <w:pPr>
        <w:shd w:val="clear" w:color="auto" w:fill="FFFFFF"/>
        <w:spacing w:after="0"/>
        <w:contextualSpacing/>
        <w:jc w:val="both"/>
        <w:rPr>
          <w:rFonts w:ascii="yandex-sans" w:hAnsi="yandex-sans"/>
          <w:color w:val="000000"/>
          <w:sz w:val="28"/>
          <w:szCs w:val="30"/>
        </w:rPr>
      </w:pPr>
      <w:r>
        <w:rPr>
          <w:rFonts w:ascii="yandex-sans" w:hAnsi="yandex-sans"/>
          <w:color w:val="000000"/>
          <w:sz w:val="28"/>
          <w:szCs w:val="30"/>
        </w:rPr>
        <w:t>- совершенствование системы обеспечения пожарной безопасности на территории поселения и объектах муниципальной собственности;</w:t>
      </w:r>
    </w:p>
    <w:p w:rsidR="0073040F" w:rsidRDefault="0073040F" w:rsidP="0073040F">
      <w:pPr>
        <w:shd w:val="clear" w:color="auto" w:fill="FFFFFF"/>
        <w:spacing w:after="0"/>
        <w:contextualSpacing/>
        <w:jc w:val="both"/>
        <w:rPr>
          <w:rFonts w:ascii="yandex-sans" w:hAnsi="yandex-sans"/>
          <w:color w:val="000000"/>
          <w:sz w:val="28"/>
          <w:szCs w:val="30"/>
        </w:rPr>
      </w:pPr>
      <w:r>
        <w:rPr>
          <w:rFonts w:ascii="yandex-sans" w:hAnsi="yandex-sans"/>
          <w:color w:val="000000"/>
          <w:sz w:val="28"/>
          <w:szCs w:val="30"/>
        </w:rPr>
        <w:t>- укрепление системы обучения населения мерам пожарной безопасности;</w:t>
      </w:r>
    </w:p>
    <w:p w:rsidR="0073040F" w:rsidRDefault="0073040F" w:rsidP="0073040F">
      <w:pPr>
        <w:shd w:val="clear" w:color="auto" w:fill="FFFFFF"/>
        <w:spacing w:after="0"/>
        <w:contextualSpacing/>
        <w:jc w:val="both"/>
        <w:rPr>
          <w:rFonts w:ascii="yandex-sans" w:hAnsi="yandex-sans"/>
          <w:color w:val="000000"/>
          <w:sz w:val="28"/>
          <w:szCs w:val="30"/>
        </w:rPr>
      </w:pPr>
      <w:r>
        <w:rPr>
          <w:rFonts w:ascii="yandex-sans" w:hAnsi="yandex-sans"/>
          <w:color w:val="000000"/>
          <w:sz w:val="28"/>
          <w:szCs w:val="30"/>
        </w:rPr>
        <w:t xml:space="preserve">- </w:t>
      </w:r>
      <w:proofErr w:type="gramStart"/>
      <w:r>
        <w:rPr>
          <w:rFonts w:ascii="yandex-sans" w:hAnsi="yandex-sans"/>
          <w:color w:val="000000"/>
          <w:sz w:val="28"/>
          <w:szCs w:val="30"/>
        </w:rPr>
        <w:t>содержание  источников</w:t>
      </w:r>
      <w:proofErr w:type="gramEnd"/>
      <w:r>
        <w:rPr>
          <w:rFonts w:ascii="yandex-sans" w:hAnsi="yandex-sans"/>
          <w:color w:val="000000"/>
          <w:sz w:val="28"/>
          <w:szCs w:val="30"/>
        </w:rPr>
        <w:t xml:space="preserve"> наружного противопожарного водоснабжения в нормативном состоянии;</w:t>
      </w:r>
    </w:p>
    <w:p w:rsidR="0073040F" w:rsidRPr="007610DB" w:rsidRDefault="0073040F" w:rsidP="0073040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30"/>
        </w:rPr>
      </w:pPr>
      <w:proofErr w:type="gramStart"/>
      <w:r>
        <w:rPr>
          <w:rFonts w:ascii="yandex-sans" w:hAnsi="yandex-sans"/>
          <w:color w:val="000000"/>
          <w:sz w:val="28"/>
          <w:szCs w:val="30"/>
        </w:rPr>
        <w:t>Основные  программные</w:t>
      </w:r>
      <w:proofErr w:type="gramEnd"/>
      <w:r>
        <w:rPr>
          <w:rFonts w:ascii="yandex-sans" w:hAnsi="yandex-sans"/>
          <w:color w:val="000000"/>
          <w:sz w:val="28"/>
          <w:szCs w:val="30"/>
        </w:rPr>
        <w:t xml:space="preserve"> мероприятия приведены  в приложении 1 к Программе.</w:t>
      </w:r>
    </w:p>
    <w:p w:rsidR="0073040F" w:rsidRPr="00725EF3" w:rsidRDefault="0073040F" w:rsidP="0073040F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8B22B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Раздел V.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725EF3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СРОКИ И ЭТАПЫ РЕАЛИЗАЦИИ МУНИЦИПАЛЬНОЙ ПРОГРАММЫ</w:t>
      </w:r>
    </w:p>
    <w:p w:rsidR="0073040F" w:rsidRPr="00246045" w:rsidRDefault="0073040F" w:rsidP="0073040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3040F" w:rsidRDefault="0073040F" w:rsidP="007304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</w:t>
      </w:r>
      <w:r w:rsidRPr="008B22BD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ограммы 2022-2024 годы рассчитан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 три</w:t>
      </w:r>
      <w:proofErr w:type="gramEnd"/>
      <w:r w:rsidRPr="008B22BD">
        <w:rPr>
          <w:rFonts w:ascii="Times New Roman" w:hAnsi="Times New Roman" w:cs="Times New Roman"/>
          <w:color w:val="000000"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B22B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040F" w:rsidRPr="008B22BD" w:rsidRDefault="0073040F" w:rsidP="007304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этап-2022</w:t>
      </w:r>
      <w:r w:rsidRPr="008B22B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040F" w:rsidRDefault="0073040F" w:rsidP="007304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этап-2023</w:t>
      </w:r>
      <w:r w:rsidRPr="008B22B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040F" w:rsidRDefault="0073040F" w:rsidP="007304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этап-2024</w:t>
      </w:r>
      <w:r w:rsidRPr="008B22B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40F" w:rsidRPr="0088323F" w:rsidRDefault="0073040F" w:rsidP="007304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040F" w:rsidRPr="00246045" w:rsidRDefault="0073040F" w:rsidP="007304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</w:t>
      </w:r>
      <w:r w:rsidRPr="002460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Раздел </w:t>
      </w:r>
      <w:r w:rsidRPr="00246045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V</w:t>
      </w:r>
      <w:r w:rsidRPr="002460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I. </w:t>
      </w:r>
      <w:r w:rsidRPr="00725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ОБЪЕМЫ И ИСТОЧНИКИ ФИНАНСИРОВАНИЯ </w:t>
      </w:r>
      <w:r w:rsidR="00725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МУНИЦИПАЛЬНОЙ ПРОГРАММЫ</w:t>
      </w:r>
    </w:p>
    <w:p w:rsidR="0073040F" w:rsidRPr="008B22BD" w:rsidRDefault="0073040F" w:rsidP="0073040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Программы на 2022-2024 годы составляет </w:t>
      </w:r>
      <w:r w:rsidR="005A4E89">
        <w:rPr>
          <w:rFonts w:ascii="Times New Roman" w:hAnsi="Times New Roman" w:cs="Times New Roman"/>
          <w:color w:val="000000"/>
          <w:sz w:val="28"/>
          <w:szCs w:val="28"/>
        </w:rPr>
        <w:t>–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из них по годам:</w:t>
      </w:r>
    </w:p>
    <w:p w:rsidR="0073040F" w:rsidRPr="000138E1" w:rsidRDefault="0073040F" w:rsidP="007304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8B22B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013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3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E89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38E1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73040F" w:rsidRDefault="0073040F" w:rsidP="007304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8B22B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A4E89">
        <w:rPr>
          <w:rFonts w:ascii="Times New Roman" w:hAnsi="Times New Roman" w:cs="Times New Roman"/>
          <w:color w:val="000000"/>
          <w:sz w:val="28"/>
          <w:szCs w:val="28"/>
        </w:rPr>
        <w:t xml:space="preserve"> - 40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138E1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73040F" w:rsidRDefault="0073040F" w:rsidP="0073040F">
      <w:pPr>
        <w:tabs>
          <w:tab w:val="left" w:pos="950"/>
          <w:tab w:val="left" w:pos="1866"/>
          <w:tab w:val="left" w:pos="2782"/>
          <w:tab w:val="left" w:pos="3698"/>
          <w:tab w:val="left" w:pos="4614"/>
          <w:tab w:val="left" w:pos="5530"/>
          <w:tab w:val="left" w:pos="6446"/>
          <w:tab w:val="left" w:pos="7362"/>
          <w:tab w:val="left" w:pos="8278"/>
          <w:tab w:val="left" w:pos="9194"/>
          <w:tab w:val="left" w:pos="10110"/>
          <w:tab w:val="left" w:pos="11026"/>
          <w:tab w:val="left" w:pos="11942"/>
          <w:tab w:val="left" w:pos="12858"/>
          <w:tab w:val="left" w:pos="13774"/>
          <w:tab w:val="left" w:pos="14690"/>
        </w:tabs>
        <w:autoSpaceDE w:val="0"/>
        <w:autoSpaceDN w:val="0"/>
        <w:adjustRightInd w:val="0"/>
        <w:spacing w:after="0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8B22B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A4E89">
        <w:rPr>
          <w:rFonts w:ascii="Times New Roman" w:hAnsi="Times New Roman" w:cs="Times New Roman"/>
          <w:color w:val="000000"/>
          <w:sz w:val="28"/>
          <w:szCs w:val="28"/>
        </w:rPr>
        <w:t xml:space="preserve"> -40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40F" w:rsidRDefault="0073040F" w:rsidP="0073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E7A70"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программы являются средства местного </w:t>
      </w:r>
      <w:hyperlink r:id="rId6" w:history="1">
        <w:r w:rsidRPr="00DE7A70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="005A4E89">
        <w:rPr>
          <w:rFonts w:ascii="Times New Roman" w:hAnsi="Times New Roman" w:cs="Times New Roman"/>
          <w:sz w:val="28"/>
          <w:szCs w:val="28"/>
        </w:rPr>
        <w:t xml:space="preserve"> Халитовского сельского</w:t>
      </w:r>
      <w:r w:rsidRPr="00DE7A70">
        <w:rPr>
          <w:rFonts w:ascii="Times New Roman" w:hAnsi="Times New Roman" w:cs="Times New Roman"/>
          <w:sz w:val="28"/>
          <w:szCs w:val="28"/>
        </w:rPr>
        <w:t xml:space="preserve"> поселения, объем которых корректиру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E7A70">
        <w:rPr>
          <w:rFonts w:ascii="Times New Roman" w:hAnsi="Times New Roman" w:cs="Times New Roman"/>
          <w:sz w:val="28"/>
          <w:szCs w:val="28"/>
        </w:rPr>
        <w:t xml:space="preserve"> с учетом возможности местного бюджета на текущий финансовый год.</w:t>
      </w:r>
      <w:r w:rsidRPr="00094E8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Объемы финансирования по мероприятиям Программы </w:t>
      </w:r>
      <w:r w:rsidRPr="008B22B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Пожарная безо</w:t>
      </w:r>
      <w:r w:rsidR="005A4E89">
        <w:rPr>
          <w:rFonts w:ascii="Times New Roman" w:hAnsi="Times New Roman" w:cs="Times New Roman"/>
          <w:color w:val="000000"/>
          <w:sz w:val="28"/>
          <w:szCs w:val="28"/>
        </w:rPr>
        <w:t xml:space="preserve">пасность в </w:t>
      </w:r>
      <w:proofErr w:type="spellStart"/>
      <w:r w:rsidR="005A4E89">
        <w:rPr>
          <w:rFonts w:ascii="Times New Roman" w:hAnsi="Times New Roman" w:cs="Times New Roman"/>
          <w:color w:val="000000"/>
          <w:sz w:val="28"/>
          <w:szCs w:val="28"/>
        </w:rPr>
        <w:t>Халитовском</w:t>
      </w:r>
      <w:proofErr w:type="spellEnd"/>
      <w:r w:rsidR="005A4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A4E89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 на 2022-2024 годы</w:t>
      </w:r>
      <w:r w:rsidRPr="00EA56B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приведен </w:t>
      </w:r>
      <w:r w:rsidRPr="00EA56B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 Приложении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 </w:t>
      </w:r>
      <w:r w:rsidRPr="00EA56B0">
        <w:rPr>
          <w:rFonts w:ascii="Times New Roman" w:hAnsi="Times New Roman"/>
          <w:color w:val="000000"/>
          <w:sz w:val="28"/>
          <w:szCs w:val="28"/>
          <w:highlight w:val="white"/>
        </w:rPr>
        <w:t>к Программе.</w:t>
      </w:r>
    </w:p>
    <w:p w:rsidR="0073040F" w:rsidRPr="00DE7A70" w:rsidRDefault="0073040F" w:rsidP="007304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040F" w:rsidRDefault="0073040F" w:rsidP="0073040F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40F" w:rsidRPr="00725EF3" w:rsidRDefault="0073040F" w:rsidP="0073040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22BD">
        <w:rPr>
          <w:color w:val="000000"/>
          <w:sz w:val="28"/>
          <w:szCs w:val="28"/>
          <w:highlight w:val="white"/>
        </w:rPr>
        <w:lastRenderedPageBreak/>
        <w:t>Раздел V</w:t>
      </w:r>
      <w:r>
        <w:rPr>
          <w:color w:val="000000"/>
          <w:sz w:val="28"/>
          <w:szCs w:val="28"/>
          <w:highlight w:val="white"/>
          <w:lang w:val="en-US"/>
        </w:rPr>
        <w:t>I</w:t>
      </w:r>
      <w:r w:rsidRPr="008B22BD">
        <w:rPr>
          <w:color w:val="000000"/>
          <w:sz w:val="28"/>
          <w:szCs w:val="28"/>
          <w:highlight w:val="white"/>
        </w:rPr>
        <w:t>I.</w:t>
      </w:r>
      <w:r w:rsidRPr="0019130B">
        <w:rPr>
          <w:color w:val="000000"/>
          <w:sz w:val="28"/>
          <w:szCs w:val="28"/>
          <w:highlight w:val="white"/>
        </w:rPr>
        <w:t xml:space="preserve"> </w:t>
      </w:r>
      <w:r w:rsidRPr="00725EF3">
        <w:rPr>
          <w:b/>
          <w:color w:val="000000"/>
          <w:sz w:val="28"/>
          <w:szCs w:val="28"/>
        </w:rPr>
        <w:t>ОЖИДАЕМЫЕ КОНЕЧНЫЕ РЕЗУЛЬТАТЫ РЕАЛИЗАЦИИ</w:t>
      </w:r>
    </w:p>
    <w:p w:rsidR="0073040F" w:rsidRPr="00725EF3" w:rsidRDefault="0073040F" w:rsidP="0073040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5EF3">
        <w:rPr>
          <w:b/>
          <w:color w:val="000000"/>
          <w:sz w:val="28"/>
          <w:szCs w:val="28"/>
        </w:rPr>
        <w:t>МУНИЦИПАЛЬНОЙ ПРОГРАММЫ И ПОКАЗАТЕЛИ СОЦИАЛЬНО-ЭКОНОМИЧЕСКОЙ ЭФФЕКТИВНОСТИ</w:t>
      </w:r>
    </w:p>
    <w:p w:rsidR="0073040F" w:rsidRPr="008B22BD" w:rsidRDefault="0073040F" w:rsidP="0073040F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73040F" w:rsidRDefault="0073040F" w:rsidP="007304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оценивается с использованием следующих показателей:</w:t>
      </w:r>
    </w:p>
    <w:p w:rsidR="0073040F" w:rsidRDefault="0073040F" w:rsidP="007304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9248A">
        <w:rPr>
          <w:rFonts w:ascii="Times New Roman" w:hAnsi="Times New Roman" w:cs="Times New Roman"/>
          <w:color w:val="000000"/>
          <w:sz w:val="28"/>
          <w:szCs w:val="24"/>
        </w:rPr>
        <w:t>- 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общего </w:t>
      </w:r>
      <w:r w:rsidRPr="0029248A">
        <w:rPr>
          <w:rFonts w:ascii="Times New Roman" w:hAnsi="Times New Roman" w:cs="Times New Roman"/>
          <w:color w:val="000000"/>
          <w:sz w:val="28"/>
          <w:szCs w:val="24"/>
        </w:rPr>
        <w:t xml:space="preserve"> числа</w:t>
      </w:r>
      <w:proofErr w:type="gramEnd"/>
      <w:r w:rsidRPr="0029248A">
        <w:rPr>
          <w:rFonts w:ascii="Times New Roman" w:hAnsi="Times New Roman" w:cs="Times New Roman"/>
          <w:color w:val="000000"/>
          <w:sz w:val="28"/>
          <w:szCs w:val="24"/>
        </w:rPr>
        <w:t xml:space="preserve"> пожаров </w:t>
      </w:r>
      <w:r>
        <w:rPr>
          <w:rFonts w:ascii="Times New Roman" w:hAnsi="Times New Roman" w:cs="Times New Roman"/>
          <w:color w:val="000000"/>
          <w:sz w:val="28"/>
          <w:szCs w:val="24"/>
        </w:rPr>
        <w:t>на те</w:t>
      </w:r>
      <w:r w:rsidR="005A4E89">
        <w:rPr>
          <w:rFonts w:ascii="Times New Roman" w:hAnsi="Times New Roman" w:cs="Times New Roman"/>
          <w:color w:val="000000"/>
          <w:sz w:val="28"/>
          <w:szCs w:val="24"/>
        </w:rPr>
        <w:t>рритории Халитовского 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поселен</w:t>
      </w:r>
      <w:r w:rsidR="005A4E89">
        <w:rPr>
          <w:rFonts w:ascii="Times New Roman" w:hAnsi="Times New Roman" w:cs="Times New Roman"/>
          <w:color w:val="000000"/>
          <w:sz w:val="28"/>
          <w:szCs w:val="24"/>
        </w:rPr>
        <w:t>ия к уровню прошедшего года на 50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ед.;</w:t>
      </w:r>
    </w:p>
    <w:p w:rsidR="0073040F" w:rsidRPr="0029248A" w:rsidRDefault="0073040F" w:rsidP="007304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предотвращение пожаров на объектах </w:t>
      </w:r>
      <w:r w:rsidR="005A4E89">
        <w:rPr>
          <w:rFonts w:ascii="Times New Roman" w:hAnsi="Times New Roman" w:cs="Times New Roman"/>
          <w:color w:val="000000"/>
          <w:sz w:val="28"/>
          <w:szCs w:val="24"/>
        </w:rPr>
        <w:t>муниципальной собственности на 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ед.;</w:t>
      </w:r>
    </w:p>
    <w:p w:rsidR="0073040F" w:rsidRPr="0029248A" w:rsidRDefault="0073040F" w:rsidP="007304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 снижение количества погибших на пожаре;</w:t>
      </w:r>
    </w:p>
    <w:p w:rsidR="0073040F" w:rsidRPr="0029248A" w:rsidRDefault="0073040F" w:rsidP="0073040F">
      <w:p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9248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снижение материального ущерба от пожара;</w:t>
      </w:r>
    </w:p>
    <w:p w:rsidR="0073040F" w:rsidRDefault="0073040F" w:rsidP="0073040F">
      <w:p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9248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количество источников наружного водоснабжения, соответствующих нормативным требованиям 85%;</w:t>
      </w:r>
    </w:p>
    <w:p w:rsidR="0073040F" w:rsidRDefault="0073040F" w:rsidP="0073040F">
      <w:p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количество обученного населения мерам пожарной безопасности 50%;</w:t>
      </w:r>
    </w:p>
    <w:p w:rsidR="0073040F" w:rsidRDefault="0073040F" w:rsidP="00730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количество проведенных мероприятий по пропаганде в области пожарной безопа</w:t>
      </w:r>
      <w:r w:rsidR="005A4E89">
        <w:rPr>
          <w:rFonts w:ascii="Times New Roman" w:eastAsia="Times New Roman" w:hAnsi="Times New Roman" w:cs="Times New Roman"/>
          <w:color w:val="000000"/>
          <w:sz w:val="28"/>
          <w:szCs w:val="24"/>
        </w:rPr>
        <w:t>сности - 3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0 мероприятий</w:t>
      </w:r>
      <w:r w:rsidRPr="00C5610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3040F" w:rsidRDefault="0073040F" w:rsidP="007304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40F" w:rsidRDefault="0073040F" w:rsidP="007304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40F" w:rsidRDefault="0073040F" w:rsidP="007304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40F" w:rsidRDefault="0073040F" w:rsidP="007304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40F" w:rsidRDefault="0073040F" w:rsidP="007304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40F" w:rsidRDefault="0073040F" w:rsidP="007304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40F" w:rsidRDefault="0073040F" w:rsidP="007304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040F" w:rsidRDefault="0073040F" w:rsidP="00730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40F" w:rsidRDefault="0073040F" w:rsidP="00730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40F" w:rsidRDefault="0073040F" w:rsidP="0073040F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040F" w:rsidRPr="009F00E0" w:rsidRDefault="0073040F" w:rsidP="0073040F">
      <w:pPr>
        <w:pStyle w:val="a6"/>
        <w:jc w:val="right"/>
        <w:rPr>
          <w:rFonts w:ascii="Times New Roman" w:hAnsi="Times New Roman" w:cs="Times New Roman"/>
        </w:rPr>
      </w:pPr>
      <w:r w:rsidRPr="009F00E0">
        <w:rPr>
          <w:rFonts w:ascii="Times New Roman" w:hAnsi="Times New Roman" w:cs="Times New Roman"/>
        </w:rPr>
        <w:lastRenderedPageBreak/>
        <w:t>Приложение 1</w:t>
      </w:r>
    </w:p>
    <w:p w:rsidR="0073040F" w:rsidRPr="009F00E0" w:rsidRDefault="0073040F" w:rsidP="0073040F">
      <w:pPr>
        <w:pStyle w:val="a6"/>
        <w:jc w:val="right"/>
        <w:rPr>
          <w:rFonts w:ascii="Times New Roman" w:hAnsi="Times New Roman" w:cs="Times New Roman"/>
          <w:color w:val="000000"/>
        </w:rPr>
      </w:pPr>
      <w:r w:rsidRPr="009F00E0">
        <w:rPr>
          <w:rFonts w:ascii="Times New Roman" w:hAnsi="Times New Roman" w:cs="Times New Roman"/>
        </w:rPr>
        <w:t xml:space="preserve"> к программе </w:t>
      </w:r>
      <w:r w:rsidRPr="009F00E0">
        <w:rPr>
          <w:rFonts w:ascii="Times New Roman" w:hAnsi="Times New Roman" w:cs="Times New Roman"/>
          <w:color w:val="000000"/>
          <w:highlight w:val="white"/>
        </w:rPr>
        <w:t>«</w:t>
      </w:r>
      <w:r w:rsidRPr="009F00E0">
        <w:rPr>
          <w:rFonts w:ascii="Times New Roman" w:hAnsi="Times New Roman" w:cs="Times New Roman"/>
          <w:color w:val="000000"/>
        </w:rPr>
        <w:t>Пожарная безопасность</w:t>
      </w:r>
    </w:p>
    <w:p w:rsidR="0073040F" w:rsidRPr="009F00E0" w:rsidRDefault="0073040F" w:rsidP="0073040F">
      <w:pPr>
        <w:pStyle w:val="a6"/>
        <w:jc w:val="right"/>
        <w:rPr>
          <w:rFonts w:ascii="Times New Roman" w:hAnsi="Times New Roman" w:cs="Times New Roman"/>
          <w:color w:val="000000"/>
        </w:rPr>
      </w:pPr>
      <w:r w:rsidRPr="009F00E0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5A4E89">
        <w:rPr>
          <w:rFonts w:ascii="Times New Roman" w:hAnsi="Times New Roman" w:cs="Times New Roman"/>
          <w:color w:val="000000"/>
        </w:rPr>
        <w:t>Халитовском</w:t>
      </w:r>
      <w:proofErr w:type="spellEnd"/>
      <w:r w:rsidR="005A4E89">
        <w:rPr>
          <w:rFonts w:ascii="Times New Roman" w:hAnsi="Times New Roman" w:cs="Times New Roman"/>
          <w:color w:val="000000"/>
        </w:rPr>
        <w:t xml:space="preserve"> сельском</w:t>
      </w:r>
      <w:r>
        <w:rPr>
          <w:rFonts w:ascii="Times New Roman" w:hAnsi="Times New Roman" w:cs="Times New Roman"/>
          <w:color w:val="000000"/>
        </w:rPr>
        <w:t xml:space="preserve"> поселении»</w:t>
      </w:r>
    </w:p>
    <w:p w:rsidR="0073040F" w:rsidRDefault="0073040F" w:rsidP="0073040F">
      <w:pPr>
        <w:pStyle w:val="a6"/>
        <w:jc w:val="right"/>
      </w:pPr>
      <w:r w:rsidRPr="009F00E0">
        <w:rPr>
          <w:rFonts w:ascii="Times New Roman" w:hAnsi="Times New Roman" w:cs="Times New Roman"/>
          <w:color w:val="000000"/>
        </w:rPr>
        <w:t xml:space="preserve">  на 20</w:t>
      </w:r>
      <w:r>
        <w:rPr>
          <w:rFonts w:ascii="Times New Roman" w:hAnsi="Times New Roman" w:cs="Times New Roman"/>
          <w:color w:val="000000"/>
        </w:rPr>
        <w:t>22</w:t>
      </w:r>
      <w:r w:rsidRPr="009F00E0">
        <w:rPr>
          <w:rFonts w:ascii="Times New Roman" w:hAnsi="Times New Roman" w:cs="Times New Roman"/>
          <w:color w:val="000000"/>
        </w:rPr>
        <w:t>-202</w:t>
      </w:r>
      <w:r>
        <w:rPr>
          <w:rFonts w:ascii="Times New Roman" w:hAnsi="Times New Roman" w:cs="Times New Roman"/>
          <w:color w:val="000000"/>
        </w:rPr>
        <w:t>4</w:t>
      </w:r>
      <w:r w:rsidRPr="009F00E0">
        <w:rPr>
          <w:rFonts w:ascii="Times New Roman" w:hAnsi="Times New Roman" w:cs="Times New Roman"/>
          <w:color w:val="000000"/>
        </w:rPr>
        <w:t xml:space="preserve"> годы</w:t>
      </w:r>
      <w:r>
        <w:t xml:space="preserve"> </w:t>
      </w:r>
    </w:p>
    <w:p w:rsidR="0073040F" w:rsidRDefault="0073040F" w:rsidP="0073040F">
      <w:pPr>
        <w:pStyle w:val="a6"/>
        <w:jc w:val="right"/>
      </w:pPr>
    </w:p>
    <w:p w:rsidR="00D843FE" w:rsidRDefault="0073040F" w:rsidP="0073040F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AE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proofErr w:type="gramStart"/>
      <w:r w:rsidRPr="00C31DAE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D843FE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proofErr w:type="gramEnd"/>
      <w:r w:rsidR="00D8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DA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3040F" w:rsidRPr="00C31DAE" w:rsidRDefault="0073040F" w:rsidP="0073040F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C31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DAE">
        <w:rPr>
          <w:rFonts w:ascii="Times New Roman" w:hAnsi="Times New Roman" w:cs="Times New Roman"/>
          <w:b/>
          <w:color w:val="000000"/>
          <w:sz w:val="28"/>
          <w:szCs w:val="28"/>
        </w:rPr>
        <w:t>«Пожарная безо</w:t>
      </w:r>
      <w:r w:rsidR="00725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пасность в </w:t>
      </w:r>
      <w:proofErr w:type="spellStart"/>
      <w:r w:rsidR="00725EF3">
        <w:rPr>
          <w:rFonts w:ascii="Times New Roman" w:hAnsi="Times New Roman" w:cs="Times New Roman"/>
          <w:b/>
          <w:color w:val="000000"/>
          <w:sz w:val="28"/>
          <w:szCs w:val="28"/>
        </w:rPr>
        <w:t>Халитовском</w:t>
      </w:r>
      <w:proofErr w:type="spellEnd"/>
      <w:r w:rsidR="00725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сельском</w:t>
      </w:r>
      <w:r w:rsidRPr="00C31D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поселении» </w:t>
      </w:r>
    </w:p>
    <w:p w:rsidR="0073040F" w:rsidRPr="00C31DAE" w:rsidRDefault="0073040F" w:rsidP="007304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AE">
        <w:rPr>
          <w:rFonts w:ascii="Times New Roman" w:hAnsi="Times New Roman" w:cs="Times New Roman"/>
          <w:b/>
          <w:color w:val="000000"/>
          <w:sz w:val="28"/>
          <w:szCs w:val="28"/>
        </w:rPr>
        <w:t>на 2022-2024 годы</w:t>
      </w:r>
    </w:p>
    <w:p w:rsidR="0073040F" w:rsidRPr="00C31DAE" w:rsidRDefault="0073040F" w:rsidP="007304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852"/>
        <w:gridCol w:w="2508"/>
        <w:gridCol w:w="1560"/>
        <w:gridCol w:w="2126"/>
      </w:tblGrid>
      <w:tr w:rsidR="0073040F" w:rsidRPr="003C633C" w:rsidTr="00B11665">
        <w:tc>
          <w:tcPr>
            <w:tcW w:w="635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rStyle w:val="a5"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rStyle w:val="a5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08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И</w:t>
            </w:r>
            <w:r w:rsidRPr="003C633C">
              <w:rPr>
                <w:rStyle w:val="a5"/>
                <w:sz w:val="28"/>
                <w:szCs w:val="28"/>
              </w:rPr>
              <w:t>сполнители</w:t>
            </w:r>
          </w:p>
        </w:tc>
        <w:tc>
          <w:tcPr>
            <w:tcW w:w="1560" w:type="dxa"/>
          </w:tcPr>
          <w:p w:rsidR="0073040F" w:rsidRPr="00E908AE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Cs w:val="28"/>
              </w:rPr>
            </w:pPr>
            <w:r w:rsidRPr="00E908AE">
              <w:rPr>
                <w:rStyle w:val="a5"/>
                <w:szCs w:val="28"/>
              </w:rPr>
              <w:t>Срок исполнения, год</w:t>
            </w:r>
          </w:p>
        </w:tc>
        <w:tc>
          <w:tcPr>
            <w:tcW w:w="2126" w:type="dxa"/>
          </w:tcPr>
          <w:p w:rsidR="0073040F" w:rsidRPr="00E908AE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Cs w:val="28"/>
              </w:rPr>
            </w:pPr>
            <w:r w:rsidRPr="00E908AE">
              <w:rPr>
                <w:rStyle w:val="a5"/>
                <w:szCs w:val="28"/>
              </w:rPr>
              <w:t>Финансирование (</w:t>
            </w:r>
            <w:proofErr w:type="spellStart"/>
            <w:r w:rsidRPr="00E908AE">
              <w:rPr>
                <w:rStyle w:val="a5"/>
                <w:szCs w:val="28"/>
              </w:rPr>
              <w:t>тыс.руб</w:t>
            </w:r>
            <w:proofErr w:type="spellEnd"/>
            <w:r w:rsidRPr="00E908AE">
              <w:rPr>
                <w:rStyle w:val="a5"/>
                <w:szCs w:val="28"/>
              </w:rPr>
              <w:t>.)</w:t>
            </w:r>
          </w:p>
        </w:tc>
      </w:tr>
      <w:tr w:rsidR="0073040F" w:rsidRPr="003C633C" w:rsidTr="00B11665">
        <w:tc>
          <w:tcPr>
            <w:tcW w:w="635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rStyle w:val="a5"/>
                <w:sz w:val="28"/>
                <w:szCs w:val="28"/>
              </w:rPr>
              <w:t>1</w:t>
            </w:r>
          </w:p>
        </w:tc>
        <w:tc>
          <w:tcPr>
            <w:tcW w:w="10046" w:type="dxa"/>
            <w:gridSpan w:val="4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rStyle w:val="a5"/>
                <w:sz w:val="28"/>
                <w:szCs w:val="28"/>
              </w:rPr>
              <w:t>Мероприятия по совершенствованию системы обеспечения пожарной безопасности</w:t>
            </w:r>
          </w:p>
        </w:tc>
      </w:tr>
      <w:tr w:rsidR="0073040F" w:rsidRPr="003C633C" w:rsidTr="00B11665">
        <w:tc>
          <w:tcPr>
            <w:tcW w:w="635" w:type="dxa"/>
          </w:tcPr>
          <w:p w:rsidR="0073040F" w:rsidRPr="003C633C" w:rsidRDefault="002376DE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1.1</w:t>
            </w:r>
            <w:r w:rsidR="0073040F" w:rsidRPr="003C633C">
              <w:rPr>
                <w:rStyle w:val="a5"/>
                <w:sz w:val="28"/>
                <w:szCs w:val="28"/>
              </w:rPr>
              <w:t>.</w:t>
            </w:r>
          </w:p>
        </w:tc>
        <w:tc>
          <w:tcPr>
            <w:tcW w:w="3852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633C">
              <w:rPr>
                <w:sz w:val="28"/>
                <w:szCs w:val="28"/>
              </w:rPr>
              <w:t xml:space="preserve">перативное привлечение населения к </w:t>
            </w:r>
            <w:r>
              <w:rPr>
                <w:sz w:val="28"/>
                <w:szCs w:val="28"/>
              </w:rPr>
              <w:t xml:space="preserve">предотвращению </w:t>
            </w:r>
            <w:r w:rsidRPr="003C633C">
              <w:rPr>
                <w:sz w:val="28"/>
                <w:szCs w:val="28"/>
              </w:rPr>
              <w:t>пожаров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08" w:type="dxa"/>
          </w:tcPr>
          <w:p w:rsidR="0073040F" w:rsidRPr="00FD3A29" w:rsidRDefault="0073040F" w:rsidP="002376DE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  <w:sz w:val="28"/>
                <w:szCs w:val="28"/>
              </w:rPr>
            </w:pPr>
            <w:r w:rsidRPr="003C633C">
              <w:rPr>
                <w:sz w:val="28"/>
                <w:szCs w:val="28"/>
              </w:rPr>
              <w:t xml:space="preserve">Администрация </w:t>
            </w:r>
            <w:r w:rsidR="002376DE">
              <w:rPr>
                <w:sz w:val="28"/>
                <w:szCs w:val="28"/>
              </w:rPr>
              <w:t>Халитовского сельского поселения</w:t>
            </w:r>
          </w:p>
        </w:tc>
        <w:tc>
          <w:tcPr>
            <w:tcW w:w="1560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2022-2024</w:t>
            </w:r>
          </w:p>
        </w:tc>
        <w:tc>
          <w:tcPr>
            <w:tcW w:w="2126" w:type="dxa"/>
          </w:tcPr>
          <w:p w:rsidR="0073040F" w:rsidRPr="003C633C" w:rsidRDefault="002376DE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</w:t>
            </w:r>
          </w:p>
        </w:tc>
      </w:tr>
      <w:tr w:rsidR="0073040F" w:rsidRPr="003C633C" w:rsidTr="00B11665">
        <w:tc>
          <w:tcPr>
            <w:tcW w:w="635" w:type="dxa"/>
          </w:tcPr>
          <w:p w:rsidR="0073040F" w:rsidRPr="003C633C" w:rsidRDefault="002376DE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1.2</w:t>
            </w:r>
            <w:r w:rsidR="0073040F" w:rsidRPr="003C633C">
              <w:rPr>
                <w:rStyle w:val="a5"/>
                <w:sz w:val="28"/>
                <w:szCs w:val="28"/>
              </w:rPr>
              <w:t>.</w:t>
            </w:r>
          </w:p>
        </w:tc>
        <w:tc>
          <w:tcPr>
            <w:tcW w:w="3852" w:type="dxa"/>
          </w:tcPr>
          <w:p w:rsidR="0073040F" w:rsidRDefault="0073040F" w:rsidP="00B116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633C">
              <w:rPr>
                <w:sz w:val="28"/>
                <w:szCs w:val="28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2508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учреждений, организаций, </w:t>
            </w:r>
            <w:proofErr w:type="gramStart"/>
            <w:r>
              <w:rPr>
                <w:sz w:val="28"/>
                <w:szCs w:val="28"/>
              </w:rPr>
              <w:t>предприятий</w:t>
            </w:r>
            <w:proofErr w:type="gramEnd"/>
            <w:r>
              <w:rPr>
                <w:sz w:val="28"/>
                <w:szCs w:val="28"/>
              </w:rPr>
              <w:t xml:space="preserve"> расположенных на те</w:t>
            </w:r>
            <w:r w:rsidR="002376DE">
              <w:rPr>
                <w:sz w:val="28"/>
                <w:szCs w:val="28"/>
              </w:rPr>
              <w:t>рритории Халитовского сельского</w:t>
            </w:r>
            <w:r>
              <w:rPr>
                <w:sz w:val="28"/>
                <w:szCs w:val="28"/>
              </w:rPr>
              <w:t xml:space="preserve"> поселения </w:t>
            </w:r>
          </w:p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2022-2024</w:t>
            </w:r>
          </w:p>
        </w:tc>
        <w:tc>
          <w:tcPr>
            <w:tcW w:w="2126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sz w:val="28"/>
                <w:szCs w:val="28"/>
              </w:rPr>
              <w:t>Без материальных затрат</w:t>
            </w:r>
          </w:p>
        </w:tc>
      </w:tr>
      <w:tr w:rsidR="0073040F" w:rsidRPr="003C633C" w:rsidTr="00B11665">
        <w:tc>
          <w:tcPr>
            <w:tcW w:w="635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rStyle w:val="a5"/>
                <w:sz w:val="28"/>
                <w:szCs w:val="28"/>
              </w:rPr>
              <w:t>2</w:t>
            </w:r>
          </w:p>
        </w:tc>
        <w:tc>
          <w:tcPr>
            <w:tcW w:w="10046" w:type="dxa"/>
            <w:gridSpan w:val="4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rStyle w:val="a5"/>
                <w:sz w:val="28"/>
                <w:szCs w:val="28"/>
              </w:rPr>
              <w:t>Мероприятия по укреплению системы обучения населения муниципального о</w:t>
            </w:r>
            <w:r>
              <w:rPr>
                <w:rStyle w:val="a5"/>
                <w:sz w:val="28"/>
                <w:szCs w:val="28"/>
              </w:rPr>
              <w:t>б</w:t>
            </w:r>
            <w:r w:rsidR="002376DE">
              <w:rPr>
                <w:rStyle w:val="a5"/>
                <w:sz w:val="28"/>
                <w:szCs w:val="28"/>
              </w:rPr>
              <w:t>разования «</w:t>
            </w:r>
            <w:proofErr w:type="spellStart"/>
            <w:r w:rsidR="002376DE">
              <w:rPr>
                <w:rStyle w:val="a5"/>
                <w:sz w:val="28"/>
                <w:szCs w:val="28"/>
              </w:rPr>
              <w:t>Халитовское</w:t>
            </w:r>
            <w:proofErr w:type="spellEnd"/>
            <w:r w:rsidR="002376DE">
              <w:rPr>
                <w:rStyle w:val="a5"/>
                <w:sz w:val="28"/>
                <w:szCs w:val="28"/>
              </w:rPr>
              <w:t xml:space="preserve"> сельское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 w:rsidRPr="003C633C">
              <w:rPr>
                <w:rStyle w:val="a5"/>
                <w:sz w:val="28"/>
                <w:szCs w:val="28"/>
              </w:rPr>
              <w:t xml:space="preserve"> поселение» пожарной безопасности</w:t>
            </w:r>
          </w:p>
        </w:tc>
      </w:tr>
      <w:tr w:rsidR="0073040F" w:rsidRPr="003C633C" w:rsidTr="00B11665">
        <w:tc>
          <w:tcPr>
            <w:tcW w:w="635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rStyle w:val="a5"/>
                <w:sz w:val="28"/>
                <w:szCs w:val="28"/>
              </w:rPr>
              <w:t>2.1.</w:t>
            </w:r>
          </w:p>
        </w:tc>
        <w:tc>
          <w:tcPr>
            <w:tcW w:w="3852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sz w:val="28"/>
                <w:szCs w:val="28"/>
              </w:rPr>
              <w:t xml:space="preserve">Обучение </w:t>
            </w:r>
            <w:r>
              <w:rPr>
                <w:sz w:val="28"/>
                <w:szCs w:val="28"/>
              </w:rPr>
              <w:t>населения</w:t>
            </w:r>
            <w:r w:rsidRPr="003C633C">
              <w:rPr>
                <w:sz w:val="28"/>
                <w:szCs w:val="28"/>
              </w:rPr>
              <w:t xml:space="preserve"> мерам пожарной безопасности в соответствии с нормативными документами по пожарной безопасно</w:t>
            </w:r>
            <w:r w:rsidRPr="003C633C">
              <w:rPr>
                <w:sz w:val="28"/>
                <w:szCs w:val="28"/>
              </w:rPr>
              <w:softHyphen/>
              <w:t>сти по специальным программам, утвержденным в установленном порядке.</w:t>
            </w:r>
          </w:p>
        </w:tc>
        <w:tc>
          <w:tcPr>
            <w:tcW w:w="2508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организаций, предприятий</w:t>
            </w:r>
            <w:r w:rsidR="00725E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расположенны</w:t>
            </w:r>
            <w:r w:rsidR="002376DE">
              <w:rPr>
                <w:sz w:val="28"/>
                <w:szCs w:val="28"/>
              </w:rPr>
              <w:t>х на территории Халитовского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2022-2024</w:t>
            </w:r>
          </w:p>
        </w:tc>
        <w:tc>
          <w:tcPr>
            <w:tcW w:w="2126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sz w:val="28"/>
                <w:szCs w:val="28"/>
              </w:rPr>
              <w:t>Без материальных затрат</w:t>
            </w:r>
          </w:p>
        </w:tc>
      </w:tr>
      <w:tr w:rsidR="0073040F" w:rsidRPr="003C633C" w:rsidTr="00B11665">
        <w:tc>
          <w:tcPr>
            <w:tcW w:w="635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rStyle w:val="a5"/>
                <w:sz w:val="28"/>
                <w:szCs w:val="28"/>
              </w:rPr>
              <w:t>2.2.</w:t>
            </w:r>
          </w:p>
        </w:tc>
        <w:tc>
          <w:tcPr>
            <w:tcW w:w="3852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sz w:val="28"/>
                <w:szCs w:val="28"/>
              </w:rPr>
              <w:t xml:space="preserve">Информирование населения о проблемах и путях обеспечения пожарной безопасности, обучение </w:t>
            </w:r>
            <w:r w:rsidRPr="003C633C">
              <w:rPr>
                <w:sz w:val="28"/>
                <w:szCs w:val="28"/>
              </w:rPr>
              <w:lastRenderedPageBreak/>
              <w:t>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2508" w:type="dxa"/>
          </w:tcPr>
          <w:p w:rsidR="0073040F" w:rsidRDefault="0073040F" w:rsidP="00B116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C633C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2376DE">
              <w:rPr>
                <w:sz w:val="28"/>
                <w:szCs w:val="28"/>
              </w:rPr>
              <w:t>Халитовского сельского поселения</w:t>
            </w:r>
          </w:p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2022-2024</w:t>
            </w:r>
          </w:p>
        </w:tc>
        <w:tc>
          <w:tcPr>
            <w:tcW w:w="2126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sz w:val="28"/>
                <w:szCs w:val="28"/>
              </w:rPr>
              <w:t>Без материальных затрат</w:t>
            </w:r>
          </w:p>
        </w:tc>
      </w:tr>
      <w:tr w:rsidR="0073040F" w:rsidRPr="003C633C" w:rsidTr="00B11665">
        <w:tc>
          <w:tcPr>
            <w:tcW w:w="635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rStyle w:val="a5"/>
                <w:sz w:val="28"/>
                <w:szCs w:val="28"/>
              </w:rPr>
              <w:t>2.3.</w:t>
            </w:r>
          </w:p>
        </w:tc>
        <w:tc>
          <w:tcPr>
            <w:tcW w:w="3852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</w:t>
            </w:r>
            <w:r w:rsidRPr="003C633C">
              <w:rPr>
                <w:sz w:val="28"/>
                <w:szCs w:val="28"/>
              </w:rPr>
              <w:t xml:space="preserve"> муниципал</w:t>
            </w:r>
            <w:r>
              <w:rPr>
                <w:sz w:val="28"/>
                <w:szCs w:val="28"/>
              </w:rPr>
              <w:t>ьного образования в проведении п</w:t>
            </w:r>
            <w:r w:rsidRPr="003C633C">
              <w:rPr>
                <w:sz w:val="28"/>
                <w:szCs w:val="28"/>
              </w:rPr>
              <w:t>ротивопожарной пропаганды</w:t>
            </w:r>
            <w:r>
              <w:rPr>
                <w:sz w:val="28"/>
                <w:szCs w:val="28"/>
              </w:rPr>
              <w:t xml:space="preserve">. </w:t>
            </w:r>
            <w:r w:rsidRPr="003C633C">
              <w:rPr>
                <w:sz w:val="28"/>
                <w:szCs w:val="28"/>
              </w:rPr>
              <w:t>Изготовление и распространение памяток, листовок на противопожарную тематику.</w:t>
            </w:r>
          </w:p>
        </w:tc>
        <w:tc>
          <w:tcPr>
            <w:tcW w:w="2508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  <w:sz w:val="28"/>
                <w:szCs w:val="28"/>
              </w:rPr>
            </w:pPr>
            <w:r w:rsidRPr="003C633C">
              <w:rPr>
                <w:sz w:val="28"/>
                <w:szCs w:val="28"/>
              </w:rPr>
              <w:t xml:space="preserve">Администрация </w:t>
            </w:r>
            <w:r w:rsidR="002376DE">
              <w:rPr>
                <w:sz w:val="28"/>
                <w:szCs w:val="28"/>
              </w:rPr>
              <w:t>Халитовского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3C633C">
              <w:rPr>
                <w:sz w:val="28"/>
                <w:szCs w:val="28"/>
              </w:rPr>
              <w:t>поселения</w:t>
            </w:r>
          </w:p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2022-2024</w:t>
            </w:r>
          </w:p>
        </w:tc>
        <w:tc>
          <w:tcPr>
            <w:tcW w:w="2126" w:type="dxa"/>
          </w:tcPr>
          <w:p w:rsidR="0073040F" w:rsidRPr="00725EF3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725EF3">
              <w:rPr>
                <w:rStyle w:val="a5"/>
                <w:b w:val="0"/>
                <w:sz w:val="28"/>
                <w:szCs w:val="28"/>
              </w:rPr>
              <w:t>Без материальных затрат</w:t>
            </w:r>
          </w:p>
        </w:tc>
      </w:tr>
      <w:tr w:rsidR="0073040F" w:rsidRPr="003C633C" w:rsidTr="00B11665">
        <w:tc>
          <w:tcPr>
            <w:tcW w:w="635" w:type="dxa"/>
          </w:tcPr>
          <w:p w:rsidR="0073040F" w:rsidRPr="00113E0D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113E0D">
              <w:rPr>
                <w:rStyle w:val="a5"/>
                <w:sz w:val="28"/>
                <w:szCs w:val="28"/>
              </w:rPr>
              <w:t>3</w:t>
            </w:r>
          </w:p>
        </w:tc>
        <w:tc>
          <w:tcPr>
            <w:tcW w:w="10046" w:type="dxa"/>
            <w:gridSpan w:val="4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rStyle w:val="a5"/>
                <w:sz w:val="28"/>
                <w:szCs w:val="28"/>
              </w:rPr>
              <w:t xml:space="preserve">Мероприятия по </w:t>
            </w:r>
            <w:r>
              <w:rPr>
                <w:rStyle w:val="a5"/>
                <w:sz w:val="28"/>
                <w:szCs w:val="28"/>
              </w:rPr>
              <w:t xml:space="preserve">содержанию </w:t>
            </w:r>
            <w:r w:rsidRPr="003C633C">
              <w:rPr>
                <w:rStyle w:val="a5"/>
                <w:sz w:val="28"/>
                <w:szCs w:val="28"/>
              </w:rPr>
              <w:t>источников противопожарного водоснабжения</w:t>
            </w:r>
            <w:r>
              <w:rPr>
                <w:rStyle w:val="a5"/>
                <w:sz w:val="28"/>
                <w:szCs w:val="28"/>
              </w:rPr>
              <w:t xml:space="preserve"> в нормативном состоянии</w:t>
            </w:r>
          </w:p>
        </w:tc>
      </w:tr>
      <w:tr w:rsidR="0073040F" w:rsidRPr="003C633C" w:rsidTr="00B11665">
        <w:tc>
          <w:tcPr>
            <w:tcW w:w="635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rStyle w:val="a5"/>
                <w:sz w:val="28"/>
                <w:szCs w:val="28"/>
              </w:rPr>
              <w:t>3.1.</w:t>
            </w:r>
          </w:p>
        </w:tc>
        <w:tc>
          <w:tcPr>
            <w:tcW w:w="3852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633C">
              <w:rPr>
                <w:sz w:val="28"/>
                <w:szCs w:val="28"/>
              </w:rPr>
              <w:t>бслуживание пожарных гидрантов (</w:t>
            </w:r>
            <w:r>
              <w:rPr>
                <w:sz w:val="28"/>
                <w:szCs w:val="28"/>
              </w:rPr>
              <w:t xml:space="preserve">приобретение пожарных гидрантов и их установка, </w:t>
            </w:r>
            <w:proofErr w:type="gramStart"/>
            <w:r>
              <w:rPr>
                <w:sz w:val="28"/>
                <w:szCs w:val="28"/>
              </w:rPr>
              <w:t xml:space="preserve">ремонт </w:t>
            </w:r>
            <w:r w:rsidRPr="003C633C">
              <w:rPr>
                <w:sz w:val="28"/>
                <w:szCs w:val="28"/>
              </w:rPr>
              <w:t xml:space="preserve"> гидрантов</w:t>
            </w:r>
            <w:proofErr w:type="gramEnd"/>
            <w:r w:rsidRPr="003C633C">
              <w:rPr>
                <w:sz w:val="28"/>
                <w:szCs w:val="28"/>
              </w:rPr>
              <w:t xml:space="preserve"> и колодцев, откачка воды из колодцев, установка указателей гидрантов </w:t>
            </w:r>
            <w:proofErr w:type="spellStart"/>
            <w:r w:rsidRPr="003C633C">
              <w:rPr>
                <w:sz w:val="28"/>
                <w:szCs w:val="28"/>
              </w:rPr>
              <w:t>и.т.д</w:t>
            </w:r>
            <w:proofErr w:type="spellEnd"/>
            <w:r w:rsidRPr="003C633C">
              <w:rPr>
                <w:sz w:val="28"/>
                <w:szCs w:val="28"/>
              </w:rPr>
              <w:t>.) на территории поселения.</w:t>
            </w:r>
            <w:r>
              <w:rPr>
                <w:sz w:val="28"/>
                <w:szCs w:val="28"/>
              </w:rPr>
              <w:t xml:space="preserve"> Оплата потребленной воды при пожаре.</w:t>
            </w:r>
          </w:p>
        </w:tc>
        <w:tc>
          <w:tcPr>
            <w:tcW w:w="2508" w:type="dxa"/>
          </w:tcPr>
          <w:p w:rsidR="0073040F" w:rsidRPr="003C633C" w:rsidRDefault="002376DE" w:rsidP="00B116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«Балык» </w:t>
            </w:r>
            <w:proofErr w:type="spellStart"/>
            <w:r>
              <w:rPr>
                <w:sz w:val="28"/>
                <w:szCs w:val="28"/>
              </w:rPr>
              <w:t>с.Кунашак</w:t>
            </w:r>
            <w:proofErr w:type="spellEnd"/>
          </w:p>
        </w:tc>
        <w:tc>
          <w:tcPr>
            <w:tcW w:w="1560" w:type="dxa"/>
          </w:tcPr>
          <w:p w:rsidR="0073040F" w:rsidRPr="00C31DAE" w:rsidRDefault="0073040F" w:rsidP="00B11665">
            <w:pPr>
              <w:rPr>
                <w:rFonts w:ascii="Times New Roman" w:hAnsi="Times New Roman" w:cs="Times New Roman"/>
              </w:rPr>
            </w:pPr>
            <w:r w:rsidRPr="00C31DA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2126" w:type="dxa"/>
          </w:tcPr>
          <w:p w:rsidR="0073040F" w:rsidRPr="00725EF3" w:rsidRDefault="002376DE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725EF3">
              <w:rPr>
                <w:rStyle w:val="a5"/>
                <w:b w:val="0"/>
                <w:sz w:val="28"/>
                <w:szCs w:val="28"/>
              </w:rPr>
              <w:t>18</w:t>
            </w:r>
            <w:r w:rsidR="0073040F" w:rsidRPr="00725EF3">
              <w:rPr>
                <w:rStyle w:val="a5"/>
                <w:b w:val="0"/>
                <w:sz w:val="28"/>
                <w:szCs w:val="28"/>
              </w:rPr>
              <w:t xml:space="preserve">0,00 </w:t>
            </w:r>
            <w:proofErr w:type="spellStart"/>
            <w:r w:rsidR="0073040F" w:rsidRPr="00725EF3">
              <w:rPr>
                <w:rStyle w:val="a5"/>
                <w:b w:val="0"/>
                <w:sz w:val="28"/>
                <w:szCs w:val="28"/>
              </w:rPr>
              <w:t>тыс.руб</w:t>
            </w:r>
            <w:proofErr w:type="spellEnd"/>
            <w:r w:rsidR="0073040F" w:rsidRPr="00725EF3"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73040F" w:rsidRPr="00725EF3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725EF3">
              <w:rPr>
                <w:rStyle w:val="a5"/>
                <w:b w:val="0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725EF3">
              <w:rPr>
                <w:rStyle w:val="a5"/>
                <w:b w:val="0"/>
                <w:sz w:val="28"/>
                <w:szCs w:val="28"/>
              </w:rPr>
              <w:t>том.числе</w:t>
            </w:r>
            <w:proofErr w:type="spellEnd"/>
            <w:proofErr w:type="gramEnd"/>
            <w:r w:rsidRPr="00725EF3">
              <w:rPr>
                <w:rStyle w:val="a5"/>
                <w:b w:val="0"/>
                <w:sz w:val="28"/>
                <w:szCs w:val="28"/>
              </w:rPr>
              <w:t>:</w:t>
            </w:r>
          </w:p>
          <w:p w:rsidR="0073040F" w:rsidRPr="00725EF3" w:rsidRDefault="002376DE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725EF3">
              <w:rPr>
                <w:rStyle w:val="a5"/>
                <w:b w:val="0"/>
                <w:sz w:val="28"/>
                <w:szCs w:val="28"/>
              </w:rPr>
              <w:t>2022 год- 10</w:t>
            </w:r>
            <w:r w:rsidR="0073040F" w:rsidRPr="00725EF3">
              <w:rPr>
                <w:rStyle w:val="a5"/>
                <w:b w:val="0"/>
                <w:sz w:val="28"/>
                <w:szCs w:val="28"/>
              </w:rPr>
              <w:t xml:space="preserve">0,00 </w:t>
            </w:r>
            <w:proofErr w:type="spellStart"/>
            <w:r w:rsidR="0073040F" w:rsidRPr="00725EF3">
              <w:rPr>
                <w:rStyle w:val="a5"/>
                <w:b w:val="0"/>
                <w:sz w:val="28"/>
                <w:szCs w:val="28"/>
              </w:rPr>
              <w:t>тыс.руб</w:t>
            </w:r>
            <w:proofErr w:type="spellEnd"/>
            <w:r w:rsidR="0073040F" w:rsidRPr="00725EF3"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73040F" w:rsidRPr="00725EF3" w:rsidRDefault="002376DE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725EF3">
              <w:rPr>
                <w:rStyle w:val="a5"/>
                <w:b w:val="0"/>
                <w:sz w:val="28"/>
                <w:szCs w:val="28"/>
              </w:rPr>
              <w:t>2023 год</w:t>
            </w:r>
            <w:r>
              <w:rPr>
                <w:rStyle w:val="a5"/>
                <w:sz w:val="28"/>
                <w:szCs w:val="28"/>
              </w:rPr>
              <w:t xml:space="preserve"> – </w:t>
            </w:r>
            <w:r w:rsidRPr="00725EF3">
              <w:rPr>
                <w:rStyle w:val="a5"/>
                <w:b w:val="0"/>
                <w:sz w:val="28"/>
                <w:szCs w:val="28"/>
              </w:rPr>
              <w:t>4</w:t>
            </w:r>
            <w:r w:rsidR="0073040F" w:rsidRPr="00725EF3">
              <w:rPr>
                <w:rStyle w:val="a5"/>
                <w:b w:val="0"/>
                <w:sz w:val="28"/>
                <w:szCs w:val="28"/>
              </w:rPr>
              <w:t xml:space="preserve">0,00 </w:t>
            </w:r>
            <w:proofErr w:type="spellStart"/>
            <w:r w:rsidR="0073040F" w:rsidRPr="00725EF3">
              <w:rPr>
                <w:rStyle w:val="a5"/>
                <w:b w:val="0"/>
                <w:sz w:val="28"/>
                <w:szCs w:val="28"/>
              </w:rPr>
              <w:t>тыс.руб</w:t>
            </w:r>
            <w:proofErr w:type="spellEnd"/>
            <w:r w:rsidR="0073040F" w:rsidRPr="00725EF3"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73040F" w:rsidRPr="00725EF3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725EF3">
              <w:rPr>
                <w:rStyle w:val="a5"/>
                <w:b w:val="0"/>
                <w:sz w:val="28"/>
                <w:szCs w:val="28"/>
              </w:rPr>
              <w:t>2024 год-</w:t>
            </w:r>
            <w:r w:rsidR="002376DE" w:rsidRPr="00725EF3">
              <w:rPr>
                <w:rStyle w:val="a5"/>
                <w:b w:val="0"/>
                <w:sz w:val="28"/>
                <w:szCs w:val="28"/>
              </w:rPr>
              <w:t>4</w:t>
            </w:r>
            <w:r w:rsidRPr="00725EF3">
              <w:rPr>
                <w:rStyle w:val="a5"/>
                <w:b w:val="0"/>
                <w:sz w:val="28"/>
                <w:szCs w:val="28"/>
              </w:rPr>
              <w:t xml:space="preserve">0,00 </w:t>
            </w:r>
            <w:proofErr w:type="spellStart"/>
            <w:r w:rsidRPr="00725EF3">
              <w:rPr>
                <w:rStyle w:val="a5"/>
                <w:b w:val="0"/>
                <w:sz w:val="28"/>
                <w:szCs w:val="28"/>
              </w:rPr>
              <w:t>тыс.руб</w:t>
            </w:r>
            <w:proofErr w:type="spellEnd"/>
            <w:r w:rsidRPr="00725EF3">
              <w:rPr>
                <w:rStyle w:val="a5"/>
                <w:b w:val="0"/>
                <w:sz w:val="28"/>
                <w:szCs w:val="28"/>
              </w:rPr>
              <w:t>.</w:t>
            </w:r>
          </w:p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725EF3">
              <w:rPr>
                <w:rStyle w:val="a5"/>
                <w:b w:val="0"/>
                <w:sz w:val="28"/>
                <w:szCs w:val="28"/>
              </w:rPr>
              <w:t>за счет средств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 w:rsidRPr="00DE7A70">
              <w:rPr>
                <w:sz w:val="28"/>
                <w:szCs w:val="28"/>
              </w:rPr>
              <w:t xml:space="preserve">местного </w:t>
            </w:r>
            <w:hyperlink r:id="rId7" w:history="1">
              <w:r w:rsidRPr="00DE7A70">
                <w:rPr>
                  <w:sz w:val="28"/>
                  <w:szCs w:val="28"/>
                </w:rPr>
                <w:t>бюджета</w:t>
              </w:r>
            </w:hyperlink>
            <w:r w:rsidR="002376DE">
              <w:rPr>
                <w:sz w:val="28"/>
                <w:szCs w:val="28"/>
              </w:rPr>
              <w:t xml:space="preserve"> Халитовского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DE7A70">
              <w:rPr>
                <w:sz w:val="28"/>
                <w:szCs w:val="28"/>
              </w:rPr>
              <w:t xml:space="preserve"> объем которых корректиру</w:t>
            </w:r>
            <w:r>
              <w:rPr>
                <w:sz w:val="28"/>
                <w:szCs w:val="28"/>
              </w:rPr>
              <w:t>ется</w:t>
            </w:r>
            <w:r w:rsidRPr="00DE7A70">
              <w:rPr>
                <w:sz w:val="28"/>
                <w:szCs w:val="28"/>
              </w:rPr>
              <w:t xml:space="preserve"> с учетом возможности местного бюджета на текущий финансовый год.</w:t>
            </w:r>
          </w:p>
        </w:tc>
      </w:tr>
      <w:tr w:rsidR="0073040F" w:rsidRPr="003C633C" w:rsidTr="00B11665">
        <w:tc>
          <w:tcPr>
            <w:tcW w:w="635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rStyle w:val="a5"/>
                <w:sz w:val="28"/>
                <w:szCs w:val="28"/>
              </w:rPr>
              <w:t>3.2.</w:t>
            </w:r>
          </w:p>
        </w:tc>
        <w:tc>
          <w:tcPr>
            <w:tcW w:w="3852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3C633C">
              <w:rPr>
                <w:sz w:val="28"/>
                <w:szCs w:val="28"/>
              </w:rPr>
              <w:t xml:space="preserve"> регулярн</w:t>
            </w:r>
            <w:r>
              <w:rPr>
                <w:sz w:val="28"/>
                <w:szCs w:val="28"/>
              </w:rPr>
              <w:t>ого планового контроля</w:t>
            </w:r>
            <w:r w:rsidRPr="003C633C">
              <w:rPr>
                <w:sz w:val="28"/>
                <w:szCs w:val="28"/>
              </w:rPr>
              <w:t xml:space="preserve"> за состоянием источников </w:t>
            </w:r>
            <w:r>
              <w:rPr>
                <w:sz w:val="28"/>
                <w:szCs w:val="28"/>
              </w:rPr>
              <w:t xml:space="preserve">наружного </w:t>
            </w:r>
            <w:r w:rsidRPr="003C633C">
              <w:rPr>
                <w:sz w:val="28"/>
                <w:szCs w:val="28"/>
              </w:rPr>
              <w:t>противопожарного водоснабжения.</w:t>
            </w:r>
          </w:p>
        </w:tc>
        <w:tc>
          <w:tcPr>
            <w:tcW w:w="2508" w:type="dxa"/>
          </w:tcPr>
          <w:p w:rsidR="0073040F" w:rsidRPr="003C633C" w:rsidRDefault="002376DE" w:rsidP="00B116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Халитовского сельского поселения</w:t>
            </w:r>
          </w:p>
        </w:tc>
        <w:tc>
          <w:tcPr>
            <w:tcW w:w="1560" w:type="dxa"/>
          </w:tcPr>
          <w:p w:rsidR="0073040F" w:rsidRPr="00C31DAE" w:rsidRDefault="0073040F" w:rsidP="00B11665">
            <w:pPr>
              <w:rPr>
                <w:rFonts w:ascii="Times New Roman" w:hAnsi="Times New Roman" w:cs="Times New Roman"/>
              </w:rPr>
            </w:pPr>
            <w:r w:rsidRPr="00C31DA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2126" w:type="dxa"/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3C633C">
              <w:rPr>
                <w:sz w:val="28"/>
                <w:szCs w:val="28"/>
              </w:rPr>
              <w:t>Без материальных затрат</w:t>
            </w:r>
          </w:p>
        </w:tc>
      </w:tr>
      <w:tr w:rsidR="0073040F" w:rsidRPr="003C633C" w:rsidTr="00B1166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потребленной воды при пожаре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0F" w:rsidRPr="003C633C" w:rsidRDefault="002376DE" w:rsidP="00B116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Халитовского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0F" w:rsidRPr="00C31DAE" w:rsidRDefault="0073040F" w:rsidP="00B11665">
            <w:pPr>
              <w:rPr>
                <w:rFonts w:ascii="Times New Roman" w:hAnsi="Times New Roman" w:cs="Times New Roman"/>
              </w:rPr>
            </w:pPr>
            <w:r w:rsidRPr="00C31DA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0F" w:rsidRPr="003C633C" w:rsidRDefault="0073040F" w:rsidP="00B1166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материальных затрат</w:t>
            </w:r>
          </w:p>
        </w:tc>
      </w:tr>
    </w:tbl>
    <w:p w:rsidR="0073040F" w:rsidRPr="005A60D4" w:rsidRDefault="0073040F" w:rsidP="00730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3A" w:rsidRDefault="00C11D3A"/>
    <w:sectPr w:rsidR="00C11D3A" w:rsidSect="008B22BD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219C"/>
    <w:multiLevelType w:val="hybridMultilevel"/>
    <w:tmpl w:val="F06E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36FD"/>
    <w:multiLevelType w:val="hybridMultilevel"/>
    <w:tmpl w:val="87D694C4"/>
    <w:lvl w:ilvl="0" w:tplc="BFA22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867FB"/>
    <w:multiLevelType w:val="hybridMultilevel"/>
    <w:tmpl w:val="ACCA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52"/>
    <w:rsid w:val="00192AF5"/>
    <w:rsid w:val="002376DE"/>
    <w:rsid w:val="003D6587"/>
    <w:rsid w:val="003F6883"/>
    <w:rsid w:val="00593F49"/>
    <w:rsid w:val="005A4E89"/>
    <w:rsid w:val="00725EF3"/>
    <w:rsid w:val="0073040F"/>
    <w:rsid w:val="00C11D3A"/>
    <w:rsid w:val="00C37D52"/>
    <w:rsid w:val="00D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045D"/>
  <w15:chartTrackingRefBased/>
  <w15:docId w15:val="{1F0F16AF-9965-4C21-A226-745F8113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4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0F"/>
    <w:pPr>
      <w:ind w:left="720"/>
      <w:contextualSpacing/>
    </w:pPr>
  </w:style>
  <w:style w:type="paragraph" w:styleId="a4">
    <w:name w:val="Normal (Web)"/>
    <w:basedOn w:val="a"/>
    <w:uiPriority w:val="99"/>
    <w:rsid w:val="0073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3040F"/>
    <w:rPr>
      <w:b/>
      <w:bCs/>
    </w:rPr>
  </w:style>
  <w:style w:type="paragraph" w:styleId="a6">
    <w:name w:val="No Spacing"/>
    <w:uiPriority w:val="1"/>
    <w:qFormat/>
    <w:rsid w:val="0073040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69;n=659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69;n=65900;fld=134" TargetMode="External"/><Relationship Id="rId5" Type="http://schemas.openxmlformats.org/officeDocument/2006/relationships/hyperlink" Target="consultantplus://offline/main?base=RLAW169;n=65900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2022-05-25T06:30:00Z</dcterms:created>
  <dcterms:modified xsi:type="dcterms:W3CDTF">2022-05-25T09:14:00Z</dcterms:modified>
</cp:coreProperties>
</file>